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86A54" w14:textId="6E69A2F8" w:rsidR="006B5F04" w:rsidRPr="00CA6E13" w:rsidRDefault="006B5F04" w:rsidP="006B5F04">
      <w:pPr>
        <w:pStyle w:val="Heading2"/>
        <w:spacing w:before="0" w:after="0"/>
        <w:rPr>
          <w:rFonts w:ascii="Times New Roman" w:hAnsi="Times New Roman" w:cs="Times New Roman"/>
          <w:sz w:val="24"/>
          <w:szCs w:val="24"/>
        </w:rPr>
      </w:pPr>
      <w:bookmarkStart w:id="0" w:name="_GoBack"/>
      <w:r w:rsidRPr="00CA6E13">
        <w:rPr>
          <w:rFonts w:ascii="Times New Roman" w:hAnsi="Times New Roman" w:cs="Times New Roman"/>
          <w:sz w:val="24"/>
          <w:szCs w:val="24"/>
        </w:rPr>
        <w:t xml:space="preserve">Reflection </w:t>
      </w:r>
      <w:bookmarkEnd w:id="0"/>
      <w:r w:rsidRPr="00CA6E13">
        <w:rPr>
          <w:rFonts w:ascii="Times New Roman" w:hAnsi="Times New Roman" w:cs="Times New Roman"/>
          <w:sz w:val="24"/>
          <w:szCs w:val="24"/>
        </w:rPr>
        <w:t xml:space="preserve">on </w:t>
      </w:r>
      <w:r w:rsidR="00244F57" w:rsidRPr="00CA6E13">
        <w:rPr>
          <w:rFonts w:ascii="Times New Roman" w:hAnsi="Times New Roman" w:cs="Times New Roman"/>
          <w:sz w:val="24"/>
          <w:szCs w:val="24"/>
        </w:rPr>
        <w:t>Argument</w:t>
      </w:r>
      <w:r w:rsidRPr="00CA6E13">
        <w:rPr>
          <w:rFonts w:ascii="Times New Roman" w:hAnsi="Times New Roman" w:cs="Times New Roman"/>
          <w:sz w:val="24"/>
          <w:szCs w:val="24"/>
        </w:rPr>
        <w:t xml:space="preserve"> </w:t>
      </w:r>
      <w:r w:rsidR="003263AC" w:rsidRPr="00CA6E13">
        <w:rPr>
          <w:rFonts w:ascii="Times New Roman" w:hAnsi="Times New Roman" w:cs="Times New Roman"/>
          <w:sz w:val="24"/>
          <w:szCs w:val="24"/>
        </w:rPr>
        <w:t xml:space="preserve">Paper </w:t>
      </w:r>
      <w:r w:rsidRPr="00CA6E13">
        <w:rPr>
          <w:rFonts w:ascii="Times New Roman" w:hAnsi="Times New Roman" w:cs="Times New Roman"/>
          <w:sz w:val="24"/>
          <w:szCs w:val="24"/>
        </w:rPr>
        <w:t>Sequence Development</w:t>
      </w:r>
    </w:p>
    <w:p w14:paraId="45D3E6AA" w14:textId="77777777" w:rsidR="006B5F04" w:rsidRPr="00CA6E13" w:rsidRDefault="006B5F04" w:rsidP="006B5F04">
      <w:pPr>
        <w:spacing w:after="0"/>
        <w:rPr>
          <w:rFonts w:ascii="Times New Roman" w:hAnsi="Times New Roman" w:cs="Times New Roman"/>
        </w:rPr>
      </w:pPr>
      <w:r w:rsidRPr="00CA6E13">
        <w:rPr>
          <w:rFonts w:ascii="Times New Roman" w:hAnsi="Times New Roman" w:cs="Times New Roman"/>
        </w:rPr>
        <w:t>Elizabeth Barnett</w:t>
      </w:r>
    </w:p>
    <w:p w14:paraId="6D44F2E7" w14:textId="5BCA337D" w:rsidR="006B5F04" w:rsidRPr="00CA6E13" w:rsidRDefault="006B5F04" w:rsidP="006B5F04">
      <w:pPr>
        <w:spacing w:after="0"/>
        <w:rPr>
          <w:rFonts w:ascii="Times New Roman" w:hAnsi="Times New Roman" w:cs="Times New Roman"/>
        </w:rPr>
      </w:pPr>
      <w:r w:rsidRPr="00CA6E13">
        <w:rPr>
          <w:rFonts w:ascii="Times New Roman" w:hAnsi="Times New Roman" w:cs="Times New Roman"/>
        </w:rPr>
        <w:fldChar w:fldCharType="begin"/>
      </w:r>
      <w:r w:rsidRPr="00CA6E13">
        <w:rPr>
          <w:rFonts w:ascii="Times New Roman" w:hAnsi="Times New Roman" w:cs="Times New Roman"/>
        </w:rPr>
        <w:instrText xml:space="preserve"> DATE \@ "MMMM d, yyyy" </w:instrText>
      </w:r>
      <w:r w:rsidRPr="00CA6E13">
        <w:rPr>
          <w:rFonts w:ascii="Times New Roman" w:hAnsi="Times New Roman" w:cs="Times New Roman"/>
        </w:rPr>
        <w:fldChar w:fldCharType="separate"/>
      </w:r>
      <w:r w:rsidR="00B913B1">
        <w:rPr>
          <w:rFonts w:ascii="Times New Roman" w:hAnsi="Times New Roman" w:cs="Times New Roman"/>
          <w:noProof/>
        </w:rPr>
        <w:t>August 16, 2017</w:t>
      </w:r>
      <w:r w:rsidRPr="00CA6E13">
        <w:rPr>
          <w:rFonts w:ascii="Times New Roman" w:hAnsi="Times New Roman" w:cs="Times New Roman"/>
        </w:rPr>
        <w:fldChar w:fldCharType="end"/>
      </w:r>
    </w:p>
    <w:p w14:paraId="32D89092" w14:textId="7AC312E2" w:rsidR="003502E9" w:rsidRPr="00CA6E13" w:rsidRDefault="003502E9" w:rsidP="003502E9">
      <w:pPr>
        <w:rPr>
          <w:rFonts w:ascii="Times New Roman" w:hAnsi="Times New Roman" w:cs="Times New Roman"/>
        </w:rPr>
      </w:pPr>
    </w:p>
    <w:p w14:paraId="5AA7A398" w14:textId="335A6D7B" w:rsidR="003502E9" w:rsidRPr="00CA6E13" w:rsidRDefault="00A17BBA" w:rsidP="00A17BBA">
      <w:pPr>
        <w:spacing w:line="360" w:lineRule="auto"/>
        <w:ind w:firstLine="720"/>
        <w:rPr>
          <w:rFonts w:ascii="Times New Roman" w:hAnsi="Times New Roman" w:cs="Times New Roman"/>
        </w:rPr>
      </w:pPr>
      <w:r w:rsidRPr="00CA6E13">
        <w:rPr>
          <w:rFonts w:ascii="Times New Roman" w:hAnsi="Times New Roman" w:cs="Times New Roman"/>
        </w:rPr>
        <w:t xml:space="preserve">I have developed this Argument </w:t>
      </w:r>
      <w:r w:rsidR="003263AC" w:rsidRPr="00CA6E13">
        <w:rPr>
          <w:rFonts w:ascii="Times New Roman" w:hAnsi="Times New Roman" w:cs="Times New Roman"/>
        </w:rPr>
        <w:t xml:space="preserve">Paper </w:t>
      </w:r>
      <w:r w:rsidRPr="00CA6E13">
        <w:rPr>
          <w:rFonts w:ascii="Times New Roman" w:hAnsi="Times New Roman" w:cs="Times New Roman"/>
        </w:rPr>
        <w:t xml:space="preserve">sequence here for </w:t>
      </w:r>
      <w:r w:rsidR="00453615" w:rsidRPr="00CA6E13">
        <w:rPr>
          <w:rFonts w:ascii="Times New Roman" w:hAnsi="Times New Roman" w:cs="Times New Roman"/>
        </w:rPr>
        <w:t>English 120</w:t>
      </w:r>
      <w:r w:rsidR="000D428B" w:rsidRPr="00CA6E13">
        <w:rPr>
          <w:rFonts w:ascii="Times New Roman" w:hAnsi="Times New Roman" w:cs="Times New Roman"/>
        </w:rPr>
        <w:t>,</w:t>
      </w:r>
      <w:r w:rsidR="00453615" w:rsidRPr="00CA6E13">
        <w:rPr>
          <w:rFonts w:ascii="Times New Roman" w:hAnsi="Times New Roman" w:cs="Times New Roman"/>
        </w:rPr>
        <w:t xml:space="preserve"> but </w:t>
      </w:r>
      <w:r w:rsidRPr="00CA6E13">
        <w:rPr>
          <w:rFonts w:ascii="Times New Roman" w:hAnsi="Times New Roman" w:cs="Times New Roman"/>
        </w:rPr>
        <w:t xml:space="preserve">I will be adapting it </w:t>
      </w:r>
      <w:r w:rsidR="00453615" w:rsidRPr="00CA6E13">
        <w:rPr>
          <w:rFonts w:ascii="Times New Roman" w:hAnsi="Times New Roman" w:cs="Times New Roman"/>
        </w:rPr>
        <w:t>for 112</w:t>
      </w:r>
      <w:r w:rsidRPr="00CA6E13">
        <w:rPr>
          <w:rFonts w:ascii="Times New Roman" w:hAnsi="Times New Roman" w:cs="Times New Roman"/>
        </w:rPr>
        <w:t xml:space="preserve"> by adding in-class</w:t>
      </w:r>
      <w:r w:rsidR="00453615" w:rsidRPr="00CA6E13">
        <w:rPr>
          <w:rFonts w:ascii="Times New Roman" w:hAnsi="Times New Roman" w:cs="Times New Roman"/>
        </w:rPr>
        <w:t xml:space="preserve"> time to </w:t>
      </w:r>
      <w:r w:rsidRPr="00CA6E13">
        <w:rPr>
          <w:rFonts w:ascii="Times New Roman" w:hAnsi="Times New Roman" w:cs="Times New Roman"/>
        </w:rPr>
        <w:t xml:space="preserve">the </w:t>
      </w:r>
      <w:r w:rsidR="00453615" w:rsidRPr="00CA6E13">
        <w:rPr>
          <w:rFonts w:ascii="Times New Roman" w:hAnsi="Times New Roman" w:cs="Times New Roman"/>
        </w:rPr>
        <w:t>readings</w:t>
      </w:r>
      <w:r w:rsidR="009374A7" w:rsidRPr="00CA6E13">
        <w:rPr>
          <w:rFonts w:ascii="Times New Roman" w:hAnsi="Times New Roman" w:cs="Times New Roman"/>
        </w:rPr>
        <w:t xml:space="preserve">. This sequence is a little heavy on readings at the beginning, but I feel that is necessary to lay the groundwork for the writing assignments of this sequence. Unlike </w:t>
      </w:r>
      <w:r w:rsidR="0095790F" w:rsidRPr="00CA6E13">
        <w:rPr>
          <w:rFonts w:ascii="Times New Roman" w:hAnsi="Times New Roman" w:cs="Times New Roman"/>
        </w:rPr>
        <w:t xml:space="preserve">students in English </w:t>
      </w:r>
      <w:r w:rsidR="009374A7" w:rsidRPr="00CA6E13">
        <w:rPr>
          <w:rFonts w:ascii="Times New Roman" w:hAnsi="Times New Roman" w:cs="Times New Roman"/>
        </w:rPr>
        <w:t xml:space="preserve">110, students in 120 will be looking to sources outside of themselves to craft their writing, and I think that necessitates a fair amount of </w:t>
      </w:r>
      <w:proofErr w:type="spellStart"/>
      <w:r w:rsidR="009374A7" w:rsidRPr="00CA6E13">
        <w:rPr>
          <w:rFonts w:ascii="Times New Roman" w:hAnsi="Times New Roman" w:cs="Times New Roman"/>
        </w:rPr>
        <w:t>backgrounding</w:t>
      </w:r>
      <w:proofErr w:type="spellEnd"/>
      <w:r w:rsidR="009374A7" w:rsidRPr="00CA6E13">
        <w:rPr>
          <w:rFonts w:ascii="Times New Roman" w:hAnsi="Times New Roman" w:cs="Times New Roman"/>
        </w:rPr>
        <w:t xml:space="preserve"> readings. I also think that the contrast between the </w:t>
      </w:r>
      <w:proofErr w:type="gramStart"/>
      <w:r w:rsidR="009374A7" w:rsidRPr="00CA6E13">
        <w:rPr>
          <w:rFonts w:ascii="Times New Roman" w:hAnsi="Times New Roman" w:cs="Times New Roman"/>
        </w:rPr>
        <w:t>work</w:t>
      </w:r>
      <w:proofErr w:type="gramEnd"/>
      <w:r w:rsidR="009374A7" w:rsidRPr="00CA6E13">
        <w:rPr>
          <w:rFonts w:ascii="Times New Roman" w:hAnsi="Times New Roman" w:cs="Times New Roman"/>
        </w:rPr>
        <w:t xml:space="preserve"> they did in 110 in </w:t>
      </w:r>
      <w:r w:rsidR="00550A04" w:rsidRPr="00CA6E13">
        <w:rPr>
          <w:rFonts w:ascii="Times New Roman" w:hAnsi="Times New Roman" w:cs="Times New Roman"/>
        </w:rPr>
        <w:t xml:space="preserve">the </w:t>
      </w:r>
      <w:r w:rsidR="009374A7" w:rsidRPr="00CA6E13">
        <w:rPr>
          <w:rFonts w:ascii="Times New Roman" w:hAnsi="Times New Roman" w:cs="Times New Roman"/>
        </w:rPr>
        <w:t xml:space="preserve">personally expressive genres of </w:t>
      </w:r>
      <w:r w:rsidR="00550A04" w:rsidRPr="00CA6E13">
        <w:rPr>
          <w:rFonts w:ascii="Times New Roman" w:hAnsi="Times New Roman" w:cs="Times New Roman"/>
        </w:rPr>
        <w:t>D</w:t>
      </w:r>
      <w:r w:rsidR="003502E9" w:rsidRPr="00CA6E13">
        <w:rPr>
          <w:rFonts w:ascii="Times New Roman" w:hAnsi="Times New Roman" w:cs="Times New Roman"/>
        </w:rPr>
        <w:t xml:space="preserve">iscourse </w:t>
      </w:r>
      <w:r w:rsidR="00550A04" w:rsidRPr="00CA6E13">
        <w:rPr>
          <w:rFonts w:ascii="Times New Roman" w:hAnsi="Times New Roman" w:cs="Times New Roman"/>
        </w:rPr>
        <w:t>C</w:t>
      </w:r>
      <w:r w:rsidR="003502E9" w:rsidRPr="00CA6E13">
        <w:rPr>
          <w:rFonts w:ascii="Times New Roman" w:hAnsi="Times New Roman" w:cs="Times New Roman"/>
        </w:rPr>
        <w:t xml:space="preserve">ommunity </w:t>
      </w:r>
      <w:r w:rsidR="00550A04" w:rsidRPr="00CA6E13">
        <w:rPr>
          <w:rFonts w:ascii="Times New Roman" w:hAnsi="Times New Roman" w:cs="Times New Roman"/>
        </w:rPr>
        <w:t>P</w:t>
      </w:r>
      <w:r w:rsidR="003502E9" w:rsidRPr="00CA6E13">
        <w:rPr>
          <w:rFonts w:ascii="Times New Roman" w:hAnsi="Times New Roman" w:cs="Times New Roman"/>
        </w:rPr>
        <w:t xml:space="preserve">rofiles and </w:t>
      </w:r>
      <w:r w:rsidR="00550A04" w:rsidRPr="00CA6E13">
        <w:rPr>
          <w:rFonts w:ascii="Times New Roman" w:hAnsi="Times New Roman" w:cs="Times New Roman"/>
        </w:rPr>
        <w:t>M</w:t>
      </w:r>
      <w:r w:rsidR="003502E9" w:rsidRPr="00CA6E13">
        <w:rPr>
          <w:rFonts w:ascii="Times New Roman" w:hAnsi="Times New Roman" w:cs="Times New Roman"/>
        </w:rPr>
        <w:t>emoirs</w:t>
      </w:r>
      <w:r w:rsidR="009374A7" w:rsidRPr="00CA6E13">
        <w:rPr>
          <w:rFonts w:ascii="Times New Roman" w:hAnsi="Times New Roman" w:cs="Times New Roman"/>
        </w:rPr>
        <w:t xml:space="preserve"> provides a strong contrast to a</w:t>
      </w:r>
      <w:r w:rsidR="008472AC" w:rsidRPr="00CA6E13">
        <w:rPr>
          <w:rFonts w:ascii="Times New Roman" w:hAnsi="Times New Roman" w:cs="Times New Roman"/>
        </w:rPr>
        <w:t xml:space="preserve">cademic </w:t>
      </w:r>
      <w:r w:rsidR="003502E9" w:rsidRPr="00CA6E13">
        <w:rPr>
          <w:rFonts w:ascii="Times New Roman" w:hAnsi="Times New Roman" w:cs="Times New Roman"/>
        </w:rPr>
        <w:t>genre</w:t>
      </w:r>
      <w:r w:rsidR="009374A7" w:rsidRPr="00CA6E13">
        <w:rPr>
          <w:rFonts w:ascii="Times New Roman" w:hAnsi="Times New Roman" w:cs="Times New Roman"/>
        </w:rPr>
        <w:t>s of 120. This</w:t>
      </w:r>
      <w:r w:rsidR="00453615" w:rsidRPr="00CA6E13">
        <w:rPr>
          <w:rFonts w:ascii="Times New Roman" w:hAnsi="Times New Roman" w:cs="Times New Roman"/>
        </w:rPr>
        <w:t xml:space="preserve"> helps</w:t>
      </w:r>
      <w:r w:rsidR="003502E9" w:rsidRPr="00CA6E13">
        <w:rPr>
          <w:rFonts w:ascii="Times New Roman" w:hAnsi="Times New Roman" w:cs="Times New Roman"/>
        </w:rPr>
        <w:t xml:space="preserve"> first-year composition students </w:t>
      </w:r>
      <w:r w:rsidR="00550A04" w:rsidRPr="00CA6E13">
        <w:rPr>
          <w:rFonts w:ascii="Times New Roman" w:hAnsi="Times New Roman" w:cs="Times New Roman"/>
        </w:rPr>
        <w:t xml:space="preserve">better </w:t>
      </w:r>
      <w:r w:rsidR="003502E9" w:rsidRPr="00CA6E13">
        <w:rPr>
          <w:rFonts w:ascii="Times New Roman" w:hAnsi="Times New Roman" w:cs="Times New Roman"/>
        </w:rPr>
        <w:t xml:space="preserve">grasp the Student Learning Outcome A, understanding “genre” and writing across </w:t>
      </w:r>
      <w:r w:rsidR="00053FC7" w:rsidRPr="00CA6E13">
        <w:rPr>
          <w:rFonts w:ascii="Times New Roman" w:hAnsi="Times New Roman" w:cs="Times New Roman"/>
        </w:rPr>
        <w:t xml:space="preserve">the </w:t>
      </w:r>
      <w:r w:rsidR="003502E9" w:rsidRPr="00CA6E13">
        <w:rPr>
          <w:rFonts w:ascii="Times New Roman" w:hAnsi="Times New Roman" w:cs="Times New Roman"/>
        </w:rPr>
        <w:t>different kinds</w:t>
      </w:r>
      <w:r w:rsidR="00453615" w:rsidRPr="00CA6E13">
        <w:rPr>
          <w:rFonts w:ascii="Times New Roman" w:hAnsi="Times New Roman" w:cs="Times New Roman"/>
        </w:rPr>
        <w:t>.</w:t>
      </w:r>
      <w:r w:rsidR="003502E9" w:rsidRPr="00CA6E13">
        <w:rPr>
          <w:rFonts w:ascii="Times New Roman" w:hAnsi="Times New Roman" w:cs="Times New Roman"/>
        </w:rPr>
        <w:t xml:space="preserve"> What I hope to highlight as we enter the work of </w:t>
      </w:r>
      <w:r w:rsidR="00053FC7" w:rsidRPr="00CA6E13">
        <w:rPr>
          <w:rFonts w:ascii="Times New Roman" w:hAnsi="Times New Roman" w:cs="Times New Roman"/>
        </w:rPr>
        <w:t xml:space="preserve">120 or 112 </w:t>
      </w:r>
      <w:r w:rsidR="003502E9" w:rsidRPr="00CA6E13">
        <w:rPr>
          <w:rFonts w:ascii="Times New Roman" w:hAnsi="Times New Roman" w:cs="Times New Roman"/>
        </w:rPr>
        <w:t xml:space="preserve">is that each genre </w:t>
      </w:r>
      <w:r w:rsidR="00453615" w:rsidRPr="00CA6E13">
        <w:rPr>
          <w:rFonts w:ascii="Times New Roman" w:hAnsi="Times New Roman" w:cs="Times New Roman"/>
        </w:rPr>
        <w:t>first-year composition students have worked in</w:t>
      </w:r>
      <w:r w:rsidR="003502E9" w:rsidRPr="00CA6E13">
        <w:rPr>
          <w:rFonts w:ascii="Times New Roman" w:hAnsi="Times New Roman" w:cs="Times New Roman"/>
        </w:rPr>
        <w:t xml:space="preserve"> has distinct features that differentiate it but that all our writing instances, in whatever genre, have a common set of rhetorical elements (topic, audience, purpose, </w:t>
      </w:r>
      <w:r w:rsidR="00FA712F" w:rsidRPr="00CA6E13">
        <w:rPr>
          <w:rFonts w:ascii="Times New Roman" w:hAnsi="Times New Roman" w:cs="Times New Roman"/>
        </w:rPr>
        <w:t>angle,</w:t>
      </w:r>
      <w:r w:rsidR="003502E9" w:rsidRPr="00CA6E13">
        <w:rPr>
          <w:rFonts w:ascii="Times New Roman" w:hAnsi="Times New Roman" w:cs="Times New Roman"/>
        </w:rPr>
        <w:t xml:space="preserve"> and context) that can be </w:t>
      </w:r>
      <w:r w:rsidR="00550A04" w:rsidRPr="00CA6E13">
        <w:rPr>
          <w:rFonts w:ascii="Times New Roman" w:hAnsi="Times New Roman" w:cs="Times New Roman"/>
        </w:rPr>
        <w:t>manipulated by authors</w:t>
      </w:r>
      <w:r w:rsidR="00053FC7" w:rsidRPr="00CA6E13">
        <w:rPr>
          <w:rFonts w:ascii="Times New Roman" w:hAnsi="Times New Roman" w:cs="Times New Roman"/>
        </w:rPr>
        <w:t xml:space="preserve"> and analyzed and understood by readers</w:t>
      </w:r>
      <w:r w:rsidR="003502E9" w:rsidRPr="00CA6E13">
        <w:rPr>
          <w:rFonts w:ascii="Times New Roman" w:hAnsi="Times New Roman" w:cs="Times New Roman"/>
        </w:rPr>
        <w:t xml:space="preserve">. </w:t>
      </w:r>
      <w:r w:rsidRPr="00CA6E13">
        <w:rPr>
          <w:rFonts w:ascii="Times New Roman" w:hAnsi="Times New Roman" w:cs="Times New Roman"/>
        </w:rPr>
        <w:t xml:space="preserve">Another goal I have with this sequence is to provide first-year composition students with a new set of lenses through which to view the world in which they must choose one side or another. </w:t>
      </w:r>
    </w:p>
    <w:p w14:paraId="118EB4B5" w14:textId="14AC0BCA" w:rsidR="000D428B" w:rsidRPr="00CA6E13" w:rsidRDefault="00453615" w:rsidP="00550A04">
      <w:pPr>
        <w:spacing w:line="360" w:lineRule="auto"/>
        <w:ind w:firstLine="720"/>
        <w:rPr>
          <w:rFonts w:ascii="Times New Roman" w:hAnsi="Times New Roman" w:cs="Times New Roman"/>
        </w:rPr>
      </w:pPr>
      <w:r w:rsidRPr="00CA6E13">
        <w:rPr>
          <w:rFonts w:ascii="Times New Roman" w:hAnsi="Times New Roman" w:cs="Times New Roman"/>
        </w:rPr>
        <w:t xml:space="preserve">I look forward to teaching </w:t>
      </w:r>
      <w:r w:rsidR="003263AC" w:rsidRPr="00CA6E13">
        <w:rPr>
          <w:rFonts w:ascii="Times New Roman" w:hAnsi="Times New Roman" w:cs="Times New Roman"/>
        </w:rPr>
        <w:t>Argument Papers/Position Papers</w:t>
      </w:r>
      <w:r w:rsidR="003502E9" w:rsidRPr="00CA6E13">
        <w:rPr>
          <w:rFonts w:ascii="Times New Roman" w:hAnsi="Times New Roman" w:cs="Times New Roman"/>
        </w:rPr>
        <w:t xml:space="preserve"> </w:t>
      </w:r>
      <w:r w:rsidRPr="00CA6E13">
        <w:rPr>
          <w:rFonts w:ascii="Times New Roman" w:hAnsi="Times New Roman" w:cs="Times New Roman"/>
        </w:rPr>
        <w:t xml:space="preserve">again because </w:t>
      </w:r>
      <w:r w:rsidR="000D428B" w:rsidRPr="00CA6E13">
        <w:rPr>
          <w:rFonts w:ascii="Times New Roman" w:hAnsi="Times New Roman" w:cs="Times New Roman"/>
        </w:rPr>
        <w:t>in my</w:t>
      </w:r>
      <w:r w:rsidRPr="00CA6E13">
        <w:rPr>
          <w:rFonts w:ascii="Times New Roman" w:hAnsi="Times New Roman" w:cs="Times New Roman"/>
        </w:rPr>
        <w:t xml:space="preserve"> first </w:t>
      </w:r>
      <w:r w:rsidR="00A17BBA" w:rsidRPr="00CA6E13">
        <w:rPr>
          <w:rFonts w:ascii="Times New Roman" w:hAnsi="Times New Roman" w:cs="Times New Roman"/>
        </w:rPr>
        <w:t>round in the fall of 2016</w:t>
      </w:r>
      <w:r w:rsidRPr="00CA6E13">
        <w:rPr>
          <w:rFonts w:ascii="Times New Roman" w:hAnsi="Times New Roman" w:cs="Times New Roman"/>
        </w:rPr>
        <w:t xml:space="preserve"> I </w:t>
      </w:r>
      <w:r w:rsidR="00550A04" w:rsidRPr="00CA6E13">
        <w:rPr>
          <w:rFonts w:ascii="Times New Roman" w:hAnsi="Times New Roman" w:cs="Times New Roman"/>
        </w:rPr>
        <w:t xml:space="preserve">enjoyed incorporating </w:t>
      </w:r>
      <w:r w:rsidRPr="00CA6E13">
        <w:rPr>
          <w:rFonts w:ascii="Times New Roman" w:hAnsi="Times New Roman" w:cs="Times New Roman"/>
        </w:rPr>
        <w:t xml:space="preserve">some of the </w:t>
      </w:r>
      <w:r w:rsidR="00A17BBA" w:rsidRPr="00CA6E13">
        <w:rPr>
          <w:rFonts w:ascii="Times New Roman" w:hAnsi="Times New Roman" w:cs="Times New Roman"/>
        </w:rPr>
        <w:t>concepts</w:t>
      </w:r>
      <w:r w:rsidRPr="00CA6E13">
        <w:rPr>
          <w:rFonts w:ascii="Times New Roman" w:hAnsi="Times New Roman" w:cs="Times New Roman"/>
        </w:rPr>
        <w:t xml:space="preserve"> I</w:t>
      </w:r>
      <w:r w:rsidR="003502E9" w:rsidRPr="00CA6E13">
        <w:rPr>
          <w:rFonts w:ascii="Times New Roman" w:hAnsi="Times New Roman" w:cs="Times New Roman"/>
        </w:rPr>
        <w:t xml:space="preserve"> learned in my English 542 class</w:t>
      </w:r>
      <w:r w:rsidRPr="00CA6E13">
        <w:rPr>
          <w:rFonts w:ascii="Times New Roman" w:hAnsi="Times New Roman" w:cs="Times New Roman"/>
        </w:rPr>
        <w:t xml:space="preserve">, Introduction to Rhetorical Traditions. </w:t>
      </w:r>
      <w:r w:rsidR="00CD032F" w:rsidRPr="00CA6E13">
        <w:rPr>
          <w:rFonts w:ascii="Times New Roman" w:hAnsi="Times New Roman" w:cs="Times New Roman"/>
        </w:rPr>
        <w:t xml:space="preserve">I was surprised last year </w:t>
      </w:r>
      <w:proofErr w:type="gramStart"/>
      <w:r w:rsidR="00CD032F" w:rsidRPr="00CA6E13">
        <w:rPr>
          <w:rFonts w:ascii="Times New Roman" w:hAnsi="Times New Roman" w:cs="Times New Roman"/>
        </w:rPr>
        <w:t>when</w:t>
      </w:r>
      <w:proofErr w:type="gramEnd"/>
      <w:r w:rsidR="00CD032F" w:rsidRPr="00CA6E13">
        <w:rPr>
          <w:rFonts w:ascii="Times New Roman" w:hAnsi="Times New Roman" w:cs="Times New Roman"/>
        </w:rPr>
        <w:t xml:space="preserve"> I asked</w:t>
      </w:r>
      <w:r w:rsidR="00053FC7" w:rsidRPr="00CA6E13">
        <w:rPr>
          <w:rFonts w:ascii="Times New Roman" w:hAnsi="Times New Roman" w:cs="Times New Roman"/>
        </w:rPr>
        <w:t xml:space="preserve"> </w:t>
      </w:r>
      <w:r w:rsidR="00CD032F" w:rsidRPr="00CA6E13">
        <w:rPr>
          <w:rFonts w:ascii="Times New Roman" w:hAnsi="Times New Roman" w:cs="Times New Roman"/>
        </w:rPr>
        <w:t xml:space="preserve">that so few of my students had had any form of Speech/Debate classes or lessons about academic argument in any prior English class. </w:t>
      </w:r>
      <w:r w:rsidR="000D428B" w:rsidRPr="00CA6E13">
        <w:rPr>
          <w:rFonts w:ascii="Times New Roman" w:hAnsi="Times New Roman" w:cs="Times New Roman"/>
        </w:rPr>
        <w:t>Just as</w:t>
      </w:r>
      <w:r w:rsidR="003502E9" w:rsidRPr="00CA6E13">
        <w:rPr>
          <w:rFonts w:ascii="Times New Roman" w:hAnsi="Times New Roman" w:cs="Times New Roman"/>
        </w:rPr>
        <w:t xml:space="preserve"> ancient orators employed what we mig</w:t>
      </w:r>
      <w:r w:rsidR="00CD032F" w:rsidRPr="00CA6E13">
        <w:rPr>
          <w:rFonts w:ascii="Times New Roman" w:hAnsi="Times New Roman" w:cs="Times New Roman"/>
        </w:rPr>
        <w:t>ht today call “drama</w:t>
      </w:r>
      <w:r w:rsidR="00A055DF" w:rsidRPr="00CA6E13">
        <w:rPr>
          <w:rFonts w:ascii="Times New Roman" w:hAnsi="Times New Roman" w:cs="Times New Roman"/>
        </w:rPr>
        <w:t>,</w:t>
      </w:r>
      <w:r w:rsidR="00CD032F" w:rsidRPr="00CA6E13">
        <w:rPr>
          <w:rFonts w:ascii="Times New Roman" w:hAnsi="Times New Roman" w:cs="Times New Roman"/>
        </w:rPr>
        <w:t>”</w:t>
      </w:r>
      <w:r w:rsidR="003502E9" w:rsidRPr="00CA6E13">
        <w:rPr>
          <w:rFonts w:ascii="Times New Roman" w:hAnsi="Times New Roman" w:cs="Times New Roman"/>
        </w:rPr>
        <w:t xml:space="preserve"> </w:t>
      </w:r>
      <w:r w:rsidR="00A055DF" w:rsidRPr="00CA6E13">
        <w:rPr>
          <w:rFonts w:ascii="Times New Roman" w:hAnsi="Times New Roman" w:cs="Times New Roman"/>
        </w:rPr>
        <w:t xml:space="preserve">or pathos, </w:t>
      </w:r>
      <w:r w:rsidR="003502E9" w:rsidRPr="00CA6E13">
        <w:rPr>
          <w:rFonts w:ascii="Times New Roman" w:hAnsi="Times New Roman" w:cs="Times New Roman"/>
        </w:rPr>
        <w:t>in their arguments</w:t>
      </w:r>
      <w:r w:rsidR="00053FC7" w:rsidRPr="00CA6E13">
        <w:rPr>
          <w:rFonts w:ascii="Times New Roman" w:hAnsi="Times New Roman" w:cs="Times New Roman"/>
        </w:rPr>
        <w:t xml:space="preserve"> to persuade their audiences by any mean</w:t>
      </w:r>
      <w:r w:rsidR="0095790F" w:rsidRPr="00CA6E13">
        <w:rPr>
          <w:rFonts w:ascii="Times New Roman" w:hAnsi="Times New Roman" w:cs="Times New Roman"/>
        </w:rPr>
        <w:t>s</w:t>
      </w:r>
      <w:r w:rsidR="00053FC7" w:rsidRPr="00CA6E13">
        <w:rPr>
          <w:rFonts w:ascii="Times New Roman" w:hAnsi="Times New Roman" w:cs="Times New Roman"/>
        </w:rPr>
        <w:t xml:space="preserve"> necessary</w:t>
      </w:r>
      <w:r w:rsidR="000D428B" w:rsidRPr="00CA6E13">
        <w:rPr>
          <w:rFonts w:ascii="Times New Roman" w:hAnsi="Times New Roman" w:cs="Times New Roman"/>
        </w:rPr>
        <w:t xml:space="preserve">, </w:t>
      </w:r>
      <w:r w:rsidR="00550A04" w:rsidRPr="00CA6E13">
        <w:rPr>
          <w:rFonts w:ascii="Times New Roman" w:hAnsi="Times New Roman" w:cs="Times New Roman"/>
        </w:rPr>
        <w:t xml:space="preserve">I hope to encourage students to bring forth </w:t>
      </w:r>
      <w:r w:rsidR="00A055DF" w:rsidRPr="00CA6E13">
        <w:rPr>
          <w:rFonts w:ascii="Times New Roman" w:hAnsi="Times New Roman" w:cs="Times New Roman"/>
        </w:rPr>
        <w:t>all the ethos, logos, and pathos they can muster</w:t>
      </w:r>
      <w:r w:rsidR="00CD032F" w:rsidRPr="00CA6E13">
        <w:rPr>
          <w:rFonts w:ascii="Times New Roman" w:hAnsi="Times New Roman" w:cs="Times New Roman"/>
        </w:rPr>
        <w:t xml:space="preserve"> </w:t>
      </w:r>
      <w:r w:rsidR="00550A04" w:rsidRPr="00CA6E13">
        <w:rPr>
          <w:rFonts w:ascii="Times New Roman" w:hAnsi="Times New Roman" w:cs="Times New Roman"/>
        </w:rPr>
        <w:t xml:space="preserve">in their </w:t>
      </w:r>
      <w:r w:rsidR="00A17BBA" w:rsidRPr="00CA6E13">
        <w:rPr>
          <w:rFonts w:ascii="Times New Roman" w:hAnsi="Times New Roman" w:cs="Times New Roman"/>
        </w:rPr>
        <w:t xml:space="preserve">own persuasive </w:t>
      </w:r>
      <w:r w:rsidR="00550A04" w:rsidRPr="00CA6E13">
        <w:rPr>
          <w:rFonts w:ascii="Times New Roman" w:hAnsi="Times New Roman" w:cs="Times New Roman"/>
        </w:rPr>
        <w:t>writing</w:t>
      </w:r>
      <w:r w:rsidR="003502E9" w:rsidRPr="00CA6E13">
        <w:rPr>
          <w:rFonts w:ascii="Times New Roman" w:hAnsi="Times New Roman" w:cs="Times New Roman"/>
        </w:rPr>
        <w:t xml:space="preserve">. </w:t>
      </w:r>
      <w:r w:rsidR="000D428B" w:rsidRPr="00CA6E13">
        <w:rPr>
          <w:rFonts w:ascii="Times New Roman" w:hAnsi="Times New Roman" w:cs="Times New Roman"/>
        </w:rPr>
        <w:t xml:space="preserve">But </w:t>
      </w:r>
      <w:r w:rsidR="00CD032F" w:rsidRPr="00CA6E13">
        <w:rPr>
          <w:rFonts w:ascii="Times New Roman" w:hAnsi="Times New Roman" w:cs="Times New Roman"/>
        </w:rPr>
        <w:t xml:space="preserve">educated people are also expected to “take the high road” in writing about the opposing viewpoint to their own chosen arguments, and I hope to give students practice at the tradition of Counter Argument, or </w:t>
      </w:r>
      <w:proofErr w:type="spellStart"/>
      <w:r w:rsidR="00CD032F" w:rsidRPr="00CA6E13">
        <w:rPr>
          <w:rFonts w:ascii="Times New Roman" w:hAnsi="Times New Roman" w:cs="Times New Roman"/>
        </w:rPr>
        <w:t>Dissoi</w:t>
      </w:r>
      <w:proofErr w:type="spellEnd"/>
      <w:r w:rsidR="00CD032F" w:rsidRPr="00CA6E13">
        <w:rPr>
          <w:rFonts w:ascii="Times New Roman" w:hAnsi="Times New Roman" w:cs="Times New Roman"/>
        </w:rPr>
        <w:t xml:space="preserve"> Logos</w:t>
      </w:r>
      <w:r w:rsidR="00053FC7" w:rsidRPr="00CA6E13">
        <w:rPr>
          <w:rFonts w:ascii="Times New Roman" w:hAnsi="Times New Roman" w:cs="Times New Roman"/>
        </w:rPr>
        <w:t>,</w:t>
      </w:r>
      <w:r w:rsidR="00CD032F" w:rsidRPr="00CA6E13">
        <w:rPr>
          <w:rFonts w:ascii="Times New Roman" w:hAnsi="Times New Roman" w:cs="Times New Roman"/>
        </w:rPr>
        <w:t xml:space="preserve"> in this sequence. </w:t>
      </w:r>
      <w:r w:rsidR="000D428B" w:rsidRPr="00CA6E13">
        <w:rPr>
          <w:rFonts w:ascii="Times New Roman" w:hAnsi="Times New Roman" w:cs="Times New Roman"/>
        </w:rPr>
        <w:t xml:space="preserve">I may also adapt this </w:t>
      </w:r>
      <w:r w:rsidR="000D428B" w:rsidRPr="00CA6E13">
        <w:rPr>
          <w:rFonts w:ascii="Times New Roman" w:hAnsi="Times New Roman" w:cs="Times New Roman"/>
        </w:rPr>
        <w:lastRenderedPageBreak/>
        <w:t xml:space="preserve">sequence for Stretch 112 in taking more time and having my students present their arguments on the “bema,” as ancient orators did. </w:t>
      </w:r>
      <w:r w:rsidR="003263AC" w:rsidRPr="00CA6E13">
        <w:rPr>
          <w:rFonts w:ascii="Times New Roman" w:hAnsi="Times New Roman" w:cs="Times New Roman"/>
        </w:rPr>
        <w:t xml:space="preserve">The bema (pronounced bee-ma) was </w:t>
      </w:r>
      <w:r w:rsidR="003263AC" w:rsidRPr="00CA6E13">
        <w:rPr>
          <w:rStyle w:val="hvr"/>
          <w:rFonts w:ascii="Times New Roman" w:hAnsi="Times New Roman" w:cs="Times New Roman"/>
        </w:rPr>
        <w:t>the</w:t>
      </w:r>
      <w:r w:rsidR="003263AC" w:rsidRPr="00CA6E13">
        <w:rPr>
          <w:rFonts w:ascii="Times New Roman" w:hAnsi="Times New Roman" w:cs="Times New Roman"/>
        </w:rPr>
        <w:t xml:space="preserve"> </w:t>
      </w:r>
      <w:r w:rsidR="003263AC" w:rsidRPr="00CA6E13">
        <w:rPr>
          <w:rStyle w:val="hvr"/>
          <w:rFonts w:ascii="Times New Roman" w:hAnsi="Times New Roman" w:cs="Times New Roman"/>
        </w:rPr>
        <w:t>speaker's physical</w:t>
      </w:r>
      <w:r w:rsidR="003263AC" w:rsidRPr="00CA6E13">
        <w:rPr>
          <w:rFonts w:ascii="Times New Roman" w:hAnsi="Times New Roman" w:cs="Times New Roman"/>
        </w:rPr>
        <w:t xml:space="preserve"> </w:t>
      </w:r>
      <w:r w:rsidR="003263AC" w:rsidRPr="00CA6E13">
        <w:rPr>
          <w:rStyle w:val="hvr"/>
          <w:rFonts w:ascii="Times New Roman" w:hAnsi="Times New Roman" w:cs="Times New Roman"/>
        </w:rPr>
        <w:t>platform</w:t>
      </w:r>
      <w:r w:rsidR="003263AC" w:rsidRPr="00CA6E13">
        <w:rPr>
          <w:rFonts w:ascii="Times New Roman" w:hAnsi="Times New Roman" w:cs="Times New Roman"/>
        </w:rPr>
        <w:t xml:space="preserve"> in </w:t>
      </w:r>
      <w:r w:rsidR="003263AC" w:rsidRPr="00CA6E13">
        <w:rPr>
          <w:rStyle w:val="hvr"/>
          <w:rFonts w:ascii="Times New Roman" w:hAnsi="Times New Roman" w:cs="Times New Roman"/>
        </w:rPr>
        <w:t>the</w:t>
      </w:r>
      <w:r w:rsidR="003263AC" w:rsidRPr="00CA6E13">
        <w:rPr>
          <w:rFonts w:ascii="Times New Roman" w:hAnsi="Times New Roman" w:cs="Times New Roman"/>
        </w:rPr>
        <w:t xml:space="preserve"> </w:t>
      </w:r>
      <w:r w:rsidR="003263AC" w:rsidRPr="00CA6E13">
        <w:rPr>
          <w:rStyle w:val="hvr"/>
          <w:rFonts w:ascii="Times New Roman" w:hAnsi="Times New Roman" w:cs="Times New Roman"/>
        </w:rPr>
        <w:t>assembly</w:t>
      </w:r>
      <w:r w:rsidR="003263AC" w:rsidRPr="00CA6E13">
        <w:rPr>
          <w:rFonts w:ascii="Times New Roman" w:hAnsi="Times New Roman" w:cs="Times New Roman"/>
        </w:rPr>
        <w:t xml:space="preserve"> in </w:t>
      </w:r>
      <w:r w:rsidR="003263AC" w:rsidRPr="00CA6E13">
        <w:rPr>
          <w:rStyle w:val="hvr"/>
          <w:rFonts w:ascii="Times New Roman" w:hAnsi="Times New Roman" w:cs="Times New Roman"/>
        </w:rPr>
        <w:t>ancient</w:t>
      </w:r>
      <w:r w:rsidR="003263AC" w:rsidRPr="00CA6E13">
        <w:rPr>
          <w:rFonts w:ascii="Times New Roman" w:hAnsi="Times New Roman" w:cs="Times New Roman"/>
        </w:rPr>
        <w:t xml:space="preserve"> </w:t>
      </w:r>
      <w:r w:rsidR="003263AC" w:rsidRPr="00CA6E13">
        <w:rPr>
          <w:rStyle w:val="hvr"/>
          <w:rFonts w:ascii="Times New Roman" w:hAnsi="Times New Roman" w:cs="Times New Roman"/>
        </w:rPr>
        <w:t xml:space="preserve">Athens. The term is used today in Judaism to refer to the platform from which services are conducted in the synagogue. </w:t>
      </w:r>
    </w:p>
    <w:p w14:paraId="49000102" w14:textId="52B32A50" w:rsidR="00053FC7" w:rsidRPr="00CA6E13" w:rsidRDefault="00CD032F" w:rsidP="00550A04">
      <w:pPr>
        <w:spacing w:line="360" w:lineRule="auto"/>
        <w:ind w:firstLine="720"/>
        <w:rPr>
          <w:rFonts w:ascii="Times New Roman" w:hAnsi="Times New Roman" w:cs="Times New Roman"/>
        </w:rPr>
      </w:pPr>
      <w:r w:rsidRPr="00CA6E13">
        <w:rPr>
          <w:rFonts w:ascii="Times New Roman" w:hAnsi="Times New Roman" w:cs="Times New Roman"/>
        </w:rPr>
        <w:t xml:space="preserve">In all, I think the sequence </w:t>
      </w:r>
      <w:r w:rsidR="00053FC7" w:rsidRPr="00CA6E13">
        <w:rPr>
          <w:rFonts w:ascii="Times New Roman" w:hAnsi="Times New Roman" w:cs="Times New Roman"/>
        </w:rPr>
        <w:t>emphasizes</w:t>
      </w:r>
      <w:r w:rsidRPr="00CA6E13">
        <w:rPr>
          <w:rFonts w:ascii="Times New Roman" w:hAnsi="Times New Roman" w:cs="Times New Roman"/>
        </w:rPr>
        <w:t xml:space="preserve"> the Student Learning Outcome B, that all writing is always a highly social act</w:t>
      </w:r>
      <w:r w:rsidR="00ED33E2" w:rsidRPr="00CA6E13">
        <w:rPr>
          <w:rFonts w:ascii="Times New Roman" w:hAnsi="Times New Roman" w:cs="Times New Roman"/>
        </w:rPr>
        <w:t xml:space="preserve"> in presenting a well-crafted argument designed to persuade fellow students</w:t>
      </w:r>
      <w:r w:rsidR="0095790F" w:rsidRPr="00CA6E13">
        <w:rPr>
          <w:rFonts w:ascii="Times New Roman" w:hAnsi="Times New Roman" w:cs="Times New Roman"/>
        </w:rPr>
        <w:t>, colleagues, bosses,</w:t>
      </w:r>
      <w:r w:rsidR="005A3E19" w:rsidRPr="00CA6E13">
        <w:rPr>
          <w:rFonts w:ascii="Times New Roman" w:hAnsi="Times New Roman" w:cs="Times New Roman"/>
        </w:rPr>
        <w:t xml:space="preserve"> and </w:t>
      </w:r>
      <w:r w:rsidR="0095790F" w:rsidRPr="00CA6E13">
        <w:rPr>
          <w:rFonts w:ascii="Times New Roman" w:hAnsi="Times New Roman" w:cs="Times New Roman"/>
        </w:rPr>
        <w:t>target market audiences</w:t>
      </w:r>
      <w:r w:rsidRPr="00CA6E13">
        <w:rPr>
          <w:rFonts w:ascii="Times New Roman" w:hAnsi="Times New Roman" w:cs="Times New Roman"/>
        </w:rPr>
        <w:t xml:space="preserve">. </w:t>
      </w:r>
    </w:p>
    <w:p w14:paraId="4766DC3D" w14:textId="370C3270" w:rsidR="00ED33E2" w:rsidRPr="00CA6E13" w:rsidRDefault="00ED33E2" w:rsidP="00ED33E2">
      <w:pPr>
        <w:spacing w:line="360" w:lineRule="auto"/>
        <w:rPr>
          <w:rFonts w:ascii="Times New Roman" w:hAnsi="Times New Roman" w:cs="Times New Roman"/>
        </w:rPr>
      </w:pPr>
      <w:r w:rsidRPr="00CA6E13">
        <w:rPr>
          <w:rFonts w:ascii="Times New Roman" w:hAnsi="Times New Roman" w:cs="Times New Roman"/>
        </w:rPr>
        <w:tab/>
        <w:t xml:space="preserve">My thought at first in developing this sequence was that I would have all students write their MWA argument on the death penalty, but Stevenson brings up </w:t>
      </w:r>
      <w:r w:rsidR="005C2E06" w:rsidRPr="00CA6E13">
        <w:rPr>
          <w:rFonts w:ascii="Times New Roman" w:hAnsi="Times New Roman" w:cs="Times New Roman"/>
        </w:rPr>
        <w:t>several</w:t>
      </w:r>
      <w:r w:rsidRPr="00CA6E13">
        <w:rPr>
          <w:rFonts w:ascii="Times New Roman" w:hAnsi="Times New Roman" w:cs="Times New Roman"/>
        </w:rPr>
        <w:t xml:space="preserve"> other issues </w:t>
      </w:r>
      <w:r w:rsidR="00A055DF" w:rsidRPr="00CA6E13">
        <w:rPr>
          <w:rFonts w:ascii="Times New Roman" w:hAnsi="Times New Roman" w:cs="Times New Roman"/>
        </w:rPr>
        <w:t xml:space="preserve">in </w:t>
      </w:r>
      <w:r w:rsidR="00A055DF" w:rsidRPr="00CA6E13">
        <w:rPr>
          <w:rFonts w:ascii="Times New Roman" w:hAnsi="Times New Roman" w:cs="Times New Roman"/>
          <w:i/>
        </w:rPr>
        <w:t>Just Mercy</w:t>
      </w:r>
      <w:r w:rsidR="00A055DF" w:rsidRPr="00CA6E13">
        <w:rPr>
          <w:rFonts w:ascii="Times New Roman" w:hAnsi="Times New Roman" w:cs="Times New Roman"/>
        </w:rPr>
        <w:t xml:space="preserve"> </w:t>
      </w:r>
      <w:r w:rsidRPr="00CA6E13">
        <w:rPr>
          <w:rFonts w:ascii="Times New Roman" w:hAnsi="Times New Roman" w:cs="Times New Roman"/>
        </w:rPr>
        <w:t>that I think now I will allow my students to choose from for the MWA. So, along with the use of the death penalty</w:t>
      </w:r>
      <w:r w:rsidR="007548B6" w:rsidRPr="00CA6E13">
        <w:rPr>
          <w:rFonts w:ascii="Times New Roman" w:hAnsi="Times New Roman" w:cs="Times New Roman"/>
        </w:rPr>
        <w:t xml:space="preserve"> itself</w:t>
      </w:r>
      <w:r w:rsidRPr="00CA6E13">
        <w:rPr>
          <w:rFonts w:ascii="Times New Roman" w:hAnsi="Times New Roman" w:cs="Times New Roman"/>
        </w:rPr>
        <w:t xml:space="preserve">, students may choose to argue mandatory minimum sentencing, for-profit prison systems, </w:t>
      </w:r>
      <w:r w:rsidR="007548B6" w:rsidRPr="00CA6E13">
        <w:rPr>
          <w:rFonts w:ascii="Times New Roman" w:hAnsi="Times New Roman" w:cs="Times New Roman"/>
        </w:rPr>
        <w:t xml:space="preserve">trying and incarcerating people </w:t>
      </w:r>
      <w:proofErr w:type="gramStart"/>
      <w:r w:rsidR="007548B6" w:rsidRPr="00CA6E13">
        <w:rPr>
          <w:rFonts w:ascii="Times New Roman" w:hAnsi="Times New Roman" w:cs="Times New Roman"/>
        </w:rPr>
        <w:t>under</w:t>
      </w:r>
      <w:proofErr w:type="gramEnd"/>
      <w:r w:rsidR="007548B6" w:rsidRPr="00CA6E13">
        <w:rPr>
          <w:rFonts w:ascii="Times New Roman" w:hAnsi="Times New Roman" w:cs="Times New Roman"/>
        </w:rPr>
        <w:t xml:space="preserve"> 18 as adults, and the “war” on drugs. </w:t>
      </w:r>
      <w:r w:rsidR="00A055DF" w:rsidRPr="00CA6E13">
        <w:rPr>
          <w:rFonts w:ascii="Times New Roman" w:hAnsi="Times New Roman" w:cs="Times New Roman"/>
        </w:rPr>
        <w:t xml:space="preserve">I plan to brainstorm additional </w:t>
      </w:r>
      <w:r w:rsidR="005A3E19" w:rsidRPr="00CA6E13">
        <w:rPr>
          <w:rFonts w:ascii="Times New Roman" w:hAnsi="Times New Roman" w:cs="Times New Roman"/>
        </w:rPr>
        <w:t xml:space="preserve">MWA </w:t>
      </w:r>
      <w:r w:rsidR="00A055DF" w:rsidRPr="00CA6E13">
        <w:rPr>
          <w:rFonts w:ascii="Times New Roman" w:hAnsi="Times New Roman" w:cs="Times New Roman"/>
        </w:rPr>
        <w:t>topics in class with my students.</w:t>
      </w:r>
    </w:p>
    <w:p w14:paraId="192F2D6E" w14:textId="199665C1" w:rsidR="00A055DF" w:rsidRPr="00CA6E13" w:rsidRDefault="00A055DF">
      <w:pPr>
        <w:spacing w:after="0"/>
        <w:rPr>
          <w:rFonts w:ascii="Times New Roman" w:eastAsia="Times New Roman" w:hAnsi="Times New Roman" w:cs="Times New Roman"/>
          <w:b/>
        </w:rPr>
      </w:pPr>
      <w:r w:rsidRPr="00CA6E13">
        <w:rPr>
          <w:rFonts w:ascii="Times New Roman" w:eastAsia="Times New Roman" w:hAnsi="Times New Roman" w:cs="Times New Roman"/>
          <w:b/>
        </w:rPr>
        <w:br w:type="page"/>
      </w:r>
    </w:p>
    <w:p w14:paraId="69838560" w14:textId="01985F37" w:rsidR="0061197B" w:rsidRPr="00CA6E13" w:rsidRDefault="0061197B" w:rsidP="00E26895">
      <w:pPr>
        <w:pStyle w:val="Heading2"/>
        <w:spacing w:before="0" w:after="0"/>
        <w:rPr>
          <w:rFonts w:ascii="Times New Roman" w:hAnsi="Times New Roman" w:cs="Times New Roman"/>
          <w:sz w:val="24"/>
          <w:szCs w:val="24"/>
        </w:rPr>
      </w:pPr>
      <w:r w:rsidRPr="00CA6E13">
        <w:rPr>
          <w:rFonts w:ascii="Times New Roman" w:hAnsi="Times New Roman" w:cs="Times New Roman"/>
          <w:sz w:val="24"/>
          <w:szCs w:val="24"/>
        </w:rPr>
        <w:lastRenderedPageBreak/>
        <w:t xml:space="preserve">Schedule for Argument Sequence, </w:t>
      </w:r>
      <w:r w:rsidR="000D4BF3" w:rsidRPr="00CA6E13">
        <w:rPr>
          <w:rFonts w:ascii="Times New Roman" w:hAnsi="Times New Roman" w:cs="Times New Roman"/>
          <w:sz w:val="24"/>
          <w:szCs w:val="24"/>
        </w:rPr>
        <w:t>Jan.</w:t>
      </w:r>
      <w:r w:rsidRPr="00CA6E13">
        <w:rPr>
          <w:rFonts w:ascii="Times New Roman" w:hAnsi="Times New Roman" w:cs="Times New Roman"/>
          <w:sz w:val="24"/>
          <w:szCs w:val="24"/>
        </w:rPr>
        <w:t xml:space="preserve"> 1</w:t>
      </w:r>
      <w:r w:rsidR="000D4BF3" w:rsidRPr="00CA6E13">
        <w:rPr>
          <w:rFonts w:ascii="Times New Roman" w:hAnsi="Times New Roman" w:cs="Times New Roman"/>
          <w:sz w:val="24"/>
          <w:szCs w:val="24"/>
        </w:rPr>
        <w:t>5-Feb. 16</w:t>
      </w:r>
    </w:p>
    <w:p w14:paraId="75A0ABAF" w14:textId="77777777" w:rsidR="0061197B" w:rsidRPr="00CA6E13" w:rsidRDefault="0061197B" w:rsidP="00E26895">
      <w:pPr>
        <w:spacing w:after="0"/>
        <w:rPr>
          <w:rFonts w:ascii="Times New Roman" w:hAnsi="Times New Roman" w:cs="Times New Roman"/>
        </w:rPr>
      </w:pPr>
      <w:r w:rsidRPr="00CA6E13">
        <w:rPr>
          <w:rFonts w:ascii="Times New Roman" w:hAnsi="Times New Roman" w:cs="Times New Roman"/>
        </w:rPr>
        <w:t>Instructor: Elizabeth Barnett</w:t>
      </w:r>
    </w:p>
    <w:p w14:paraId="2FE7436C" w14:textId="77777777" w:rsidR="0061197B" w:rsidRPr="00CA6E13" w:rsidRDefault="0061197B" w:rsidP="00E26895">
      <w:pPr>
        <w:spacing w:after="0"/>
        <w:rPr>
          <w:rFonts w:ascii="Times New Roman" w:hAnsi="Times New Roman" w:cs="Times New Roman"/>
        </w:rPr>
      </w:pPr>
      <w:r w:rsidRPr="00CA6E13">
        <w:rPr>
          <w:rFonts w:ascii="Times New Roman" w:hAnsi="Times New Roman" w:cs="Times New Roman"/>
        </w:rPr>
        <w:t xml:space="preserve">Email: </w:t>
      </w:r>
      <w:hyperlink r:id="rId8" w:history="1">
        <w:r w:rsidRPr="00CA6E13">
          <w:rPr>
            <w:rStyle w:val="Hyperlink"/>
            <w:rFonts w:ascii="Times New Roman" w:hAnsi="Times New Roman" w:cs="Times New Roman"/>
          </w:rPr>
          <w:t>ejbarnett@unm.edu</w:t>
        </w:r>
      </w:hyperlink>
    </w:p>
    <w:p w14:paraId="561260F9" w14:textId="1A1F0906" w:rsidR="0061197B" w:rsidRPr="00CA6E13" w:rsidRDefault="0061197B" w:rsidP="0061197B">
      <w:pPr>
        <w:spacing w:after="0"/>
        <w:rPr>
          <w:rFonts w:ascii="Times New Roman" w:hAnsi="Times New Roman" w:cs="Times New Roman"/>
        </w:rPr>
      </w:pPr>
      <w:r w:rsidRPr="00CA6E13">
        <w:rPr>
          <w:rFonts w:ascii="Times New Roman" w:hAnsi="Times New Roman" w:cs="Times New Roman"/>
        </w:rPr>
        <w:t xml:space="preserve">Office: Humanities 319 </w:t>
      </w:r>
    </w:p>
    <w:p w14:paraId="33A9F97B" w14:textId="77777777" w:rsidR="0061197B" w:rsidRPr="00CA6E13" w:rsidRDefault="0061197B" w:rsidP="0061197B">
      <w:pPr>
        <w:spacing w:after="0"/>
        <w:rPr>
          <w:rFonts w:ascii="Times New Roman" w:hAnsi="Times New Roman" w:cs="Times New Roman"/>
        </w:rPr>
      </w:pPr>
    </w:p>
    <w:tbl>
      <w:tblPr>
        <w:tblStyle w:val="GridTable1Light1"/>
        <w:tblW w:w="9555" w:type="dxa"/>
        <w:tblInd w:w="-245" w:type="dxa"/>
        <w:tblLayout w:type="fixed"/>
        <w:tblLook w:val="0400" w:firstRow="0" w:lastRow="0" w:firstColumn="0" w:lastColumn="0" w:noHBand="0" w:noVBand="1"/>
      </w:tblPr>
      <w:tblGrid>
        <w:gridCol w:w="990"/>
        <w:gridCol w:w="3930"/>
        <w:gridCol w:w="2070"/>
        <w:gridCol w:w="2565"/>
      </w:tblGrid>
      <w:tr w:rsidR="008933F3" w:rsidRPr="00CA6E13" w14:paraId="122DB6BA" w14:textId="77777777" w:rsidTr="006F7A46">
        <w:trPr>
          <w:cantSplit/>
          <w:trHeight w:val="449"/>
          <w:tblHeader/>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tcMar>
              <w:top w:w="29" w:type="dxa"/>
              <w:left w:w="115" w:type="dxa"/>
              <w:bottom w:w="29" w:type="dxa"/>
              <w:right w:w="115" w:type="dxa"/>
            </w:tcMar>
            <w:vAlign w:val="center"/>
            <w:hideMark/>
          </w:tcPr>
          <w:p w14:paraId="6DDE4B19" w14:textId="77777777" w:rsidR="008933F3" w:rsidRPr="00CA6E13" w:rsidRDefault="008933F3">
            <w:pPr>
              <w:rPr>
                <w:rFonts w:ascii="Times New Roman" w:hAnsi="Times New Roman" w:cs="Times New Roman"/>
                <w:i/>
                <w:color w:val="FFFFFF" w:themeColor="background1"/>
              </w:rPr>
            </w:pPr>
            <w:r w:rsidRPr="00CA6E13">
              <w:rPr>
                <w:rFonts w:ascii="Times New Roman" w:hAnsi="Times New Roman" w:cs="Times New Roman"/>
                <w:i/>
                <w:color w:val="FFFFFF" w:themeColor="background1"/>
              </w:rPr>
              <w:t>Date</w:t>
            </w: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tcMar>
              <w:top w:w="29" w:type="dxa"/>
              <w:left w:w="115" w:type="dxa"/>
              <w:bottom w:w="29" w:type="dxa"/>
              <w:right w:w="115" w:type="dxa"/>
            </w:tcMar>
            <w:vAlign w:val="center"/>
            <w:hideMark/>
          </w:tcPr>
          <w:p w14:paraId="03F3F90B" w14:textId="77777777" w:rsidR="008933F3" w:rsidRPr="00CA6E13" w:rsidRDefault="008933F3">
            <w:pPr>
              <w:rPr>
                <w:rFonts w:ascii="Times New Roman" w:hAnsi="Times New Roman" w:cs="Times New Roman"/>
                <w:i/>
                <w:color w:val="FFFFFF" w:themeColor="background1"/>
              </w:rPr>
            </w:pPr>
            <w:r w:rsidRPr="00CA6E13">
              <w:rPr>
                <w:rFonts w:ascii="Times New Roman" w:hAnsi="Times New Roman" w:cs="Times New Roman"/>
                <w:i/>
                <w:color w:val="FFFFFF" w:themeColor="background1"/>
              </w:rPr>
              <w:t>In-class topic</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tcMar>
              <w:top w:w="29" w:type="dxa"/>
              <w:left w:w="115" w:type="dxa"/>
              <w:bottom w:w="29" w:type="dxa"/>
              <w:right w:w="115" w:type="dxa"/>
            </w:tcMar>
            <w:vAlign w:val="center"/>
            <w:hideMark/>
          </w:tcPr>
          <w:p w14:paraId="41A5D152" w14:textId="77777777" w:rsidR="008933F3" w:rsidRPr="00CA6E13" w:rsidRDefault="008933F3">
            <w:pPr>
              <w:rPr>
                <w:rFonts w:ascii="Times New Roman" w:hAnsi="Times New Roman" w:cs="Times New Roman"/>
                <w:i/>
                <w:color w:val="FFFFFF" w:themeColor="background1"/>
              </w:rPr>
            </w:pPr>
            <w:r w:rsidRPr="00CA6E13">
              <w:rPr>
                <w:rFonts w:ascii="Times New Roman" w:hAnsi="Times New Roman" w:cs="Times New Roman"/>
                <w:i/>
                <w:color w:val="FFFFFF" w:themeColor="background1"/>
              </w:rPr>
              <w:t>Reading Due</w:t>
            </w: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tcMar>
              <w:top w:w="29" w:type="dxa"/>
              <w:left w:w="115" w:type="dxa"/>
              <w:bottom w:w="29" w:type="dxa"/>
              <w:right w:w="115" w:type="dxa"/>
            </w:tcMar>
            <w:vAlign w:val="center"/>
            <w:hideMark/>
          </w:tcPr>
          <w:p w14:paraId="115C04B8" w14:textId="77777777" w:rsidR="008933F3" w:rsidRPr="00CA6E13" w:rsidRDefault="008933F3">
            <w:pPr>
              <w:rPr>
                <w:rFonts w:ascii="Times New Roman" w:hAnsi="Times New Roman" w:cs="Times New Roman"/>
                <w:i/>
                <w:color w:val="FFFFFF" w:themeColor="background1"/>
              </w:rPr>
            </w:pPr>
            <w:r w:rsidRPr="00CA6E13">
              <w:rPr>
                <w:rFonts w:ascii="Times New Roman" w:hAnsi="Times New Roman" w:cs="Times New Roman"/>
                <w:i/>
                <w:color w:val="FFFFFF" w:themeColor="background1"/>
              </w:rPr>
              <w:t>Assignment Due</w:t>
            </w:r>
          </w:p>
        </w:tc>
      </w:tr>
      <w:tr w:rsidR="0004737A" w:rsidRPr="00CA6E13" w14:paraId="77F7680C"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7EC7B3AA" w14:textId="62772A23" w:rsidR="008933F3" w:rsidRPr="00CA6E13" w:rsidRDefault="008933F3">
            <w:pPr>
              <w:spacing w:after="0"/>
              <w:rPr>
                <w:rFonts w:ascii="Times New Roman" w:hAnsi="Times New Roman" w:cs="Times New Roman"/>
                <w:color w:val="auto"/>
              </w:rPr>
            </w:pPr>
            <w:r w:rsidRPr="00CA6E13">
              <w:rPr>
                <w:rFonts w:ascii="Times New Roman" w:hAnsi="Times New Roman" w:cs="Times New Roman"/>
                <w:color w:val="auto"/>
              </w:rPr>
              <w:t>M</w:t>
            </w:r>
          </w:p>
          <w:p w14:paraId="10987C80" w14:textId="1C8278C9" w:rsidR="001308EF" w:rsidRPr="00CA6E13" w:rsidRDefault="001308EF">
            <w:pPr>
              <w:spacing w:after="0"/>
              <w:rPr>
                <w:rFonts w:ascii="Times New Roman" w:hAnsi="Times New Roman" w:cs="Times New Roman"/>
                <w:color w:val="auto"/>
              </w:rPr>
            </w:pPr>
            <w:r w:rsidRPr="00CA6E13">
              <w:rPr>
                <w:rFonts w:ascii="Times New Roman" w:hAnsi="Times New Roman" w:cs="Times New Roman"/>
                <w:color w:val="auto"/>
              </w:rPr>
              <w:t>1/15</w:t>
            </w:r>
          </w:p>
          <w:p w14:paraId="491E826D" w14:textId="77777777" w:rsidR="001F4A5B" w:rsidRPr="00CA6E13" w:rsidRDefault="001F4A5B">
            <w:pPr>
              <w:spacing w:after="0"/>
              <w:rPr>
                <w:rFonts w:ascii="Times New Roman" w:hAnsi="Times New Roman" w:cs="Times New Roman"/>
                <w:color w:val="auto"/>
              </w:rPr>
            </w:pPr>
          </w:p>
          <w:p w14:paraId="4E448681" w14:textId="1EC3BE40" w:rsidR="001F4A5B" w:rsidRPr="00CA6E13" w:rsidRDefault="001F4A5B">
            <w:pPr>
              <w:spacing w:after="0"/>
              <w:rPr>
                <w:rFonts w:ascii="Times New Roman" w:hAnsi="Times New Roman" w:cs="Times New Roman"/>
                <w:color w:val="auto"/>
              </w:rPr>
            </w:pP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2DAF230B" w14:textId="40D42FCE" w:rsidR="009C7B8D" w:rsidRPr="00CA6E13" w:rsidRDefault="001308EF" w:rsidP="001308EF">
            <w:pPr>
              <w:rPr>
                <w:rFonts w:ascii="Times New Roman" w:hAnsi="Times New Roman" w:cs="Times New Roman"/>
                <w:color w:val="auto"/>
              </w:rPr>
            </w:pPr>
            <w:r w:rsidRPr="00CA6E13">
              <w:rPr>
                <w:rFonts w:ascii="Times New Roman" w:hAnsi="Times New Roman" w:cs="Times New Roman"/>
                <w:color w:val="auto"/>
              </w:rPr>
              <w:t>No Class</w:t>
            </w:r>
            <w:r w:rsidR="00CD5113" w:rsidRPr="00CA6E13">
              <w:rPr>
                <w:rFonts w:ascii="Times New Roman" w:hAnsi="Times New Roman" w:cs="Times New Roman"/>
                <w:color w:val="auto"/>
              </w:rPr>
              <w:t xml:space="preserve"> </w:t>
            </w:r>
            <w:r w:rsidRPr="00CA6E13">
              <w:rPr>
                <w:rFonts w:ascii="Times New Roman" w:hAnsi="Times New Roman" w:cs="Times New Roman"/>
                <w:color w:val="auto"/>
              </w:rPr>
              <w:t>- Martin Luther King, Jr. Holiday</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32E02F32" w14:textId="1AB476EC" w:rsidR="008933F3" w:rsidRPr="00CA6E13" w:rsidRDefault="008933F3">
            <w:pPr>
              <w:spacing w:after="0"/>
              <w:rPr>
                <w:rFonts w:ascii="Times New Roman" w:hAnsi="Times New Roman" w:cs="Times New Roman"/>
                <w:color w:val="auto"/>
              </w:rPr>
            </w:pP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5D7F4E9B" w14:textId="6DF6C59C" w:rsidR="008933F3" w:rsidRPr="00CA6E13" w:rsidRDefault="008933F3">
            <w:pPr>
              <w:spacing w:after="0"/>
              <w:rPr>
                <w:rFonts w:ascii="Times New Roman" w:hAnsi="Times New Roman" w:cs="Times New Roman"/>
                <w:color w:val="auto"/>
              </w:rPr>
            </w:pPr>
          </w:p>
        </w:tc>
      </w:tr>
      <w:tr w:rsidR="0004737A" w:rsidRPr="00CA6E13" w14:paraId="5F18C9C7"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695F8918" w14:textId="77777777" w:rsidR="008933F3" w:rsidRPr="00CA6E13" w:rsidRDefault="008933F3">
            <w:pPr>
              <w:spacing w:after="0"/>
              <w:rPr>
                <w:rFonts w:ascii="Times New Roman" w:hAnsi="Times New Roman" w:cs="Times New Roman"/>
                <w:color w:val="auto"/>
              </w:rPr>
            </w:pPr>
            <w:r w:rsidRPr="00CA6E13">
              <w:rPr>
                <w:rFonts w:ascii="Times New Roman" w:hAnsi="Times New Roman" w:cs="Times New Roman"/>
                <w:color w:val="auto"/>
              </w:rPr>
              <w:t>W</w:t>
            </w:r>
          </w:p>
          <w:p w14:paraId="2F41253A" w14:textId="5D3CC5C3" w:rsidR="008933F3" w:rsidRPr="00CA6E13" w:rsidRDefault="008933F3">
            <w:pPr>
              <w:spacing w:after="0"/>
              <w:rPr>
                <w:rFonts w:ascii="Times New Roman" w:hAnsi="Times New Roman" w:cs="Times New Roman"/>
                <w:color w:val="auto"/>
              </w:rPr>
            </w:pPr>
            <w:r w:rsidRPr="00CA6E13">
              <w:rPr>
                <w:rFonts w:ascii="Times New Roman" w:hAnsi="Times New Roman" w:cs="Times New Roman"/>
                <w:color w:val="auto"/>
              </w:rPr>
              <w:t>1/</w:t>
            </w:r>
            <w:r w:rsidR="00FB4636" w:rsidRPr="00CA6E13">
              <w:rPr>
                <w:rFonts w:ascii="Times New Roman" w:hAnsi="Times New Roman" w:cs="Times New Roman"/>
                <w:color w:val="auto"/>
              </w:rPr>
              <w:t>17</w:t>
            </w:r>
          </w:p>
          <w:p w14:paraId="70E7B778" w14:textId="77777777" w:rsidR="001F4A5B" w:rsidRPr="00CA6E13" w:rsidRDefault="001F4A5B">
            <w:pPr>
              <w:spacing w:after="0"/>
              <w:rPr>
                <w:rFonts w:ascii="Times New Roman" w:hAnsi="Times New Roman" w:cs="Times New Roman"/>
                <w:color w:val="auto"/>
              </w:rPr>
            </w:pPr>
          </w:p>
          <w:p w14:paraId="111B5DED" w14:textId="63C79C57" w:rsidR="001F4A5B" w:rsidRPr="00CA6E13" w:rsidRDefault="001F4A5B">
            <w:pPr>
              <w:spacing w:after="0"/>
              <w:rPr>
                <w:rFonts w:ascii="Times New Roman" w:hAnsi="Times New Roman" w:cs="Times New Roman"/>
                <w:color w:val="auto"/>
              </w:rPr>
            </w:pP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27BC872C" w14:textId="754F9EAB" w:rsidR="008933F3" w:rsidRPr="00CA6E13" w:rsidRDefault="008B5615" w:rsidP="008B5615">
            <w:pPr>
              <w:spacing w:after="0"/>
              <w:rPr>
                <w:rFonts w:ascii="Times New Roman" w:hAnsi="Times New Roman" w:cs="Times New Roman"/>
                <w:color w:val="auto"/>
              </w:rPr>
            </w:pPr>
            <w:r w:rsidRPr="00CA6E13">
              <w:rPr>
                <w:rFonts w:ascii="Times New Roman" w:hAnsi="Times New Roman" w:cs="Times New Roman"/>
                <w:color w:val="auto"/>
              </w:rPr>
              <w:t xml:space="preserve">Overview of </w:t>
            </w:r>
            <w:r w:rsidR="008933F3" w:rsidRPr="00CA6E13">
              <w:rPr>
                <w:rFonts w:ascii="Times New Roman" w:hAnsi="Times New Roman" w:cs="Times New Roman"/>
                <w:color w:val="auto"/>
              </w:rPr>
              <w:t>Seq</w:t>
            </w:r>
            <w:r w:rsidR="001308EF" w:rsidRPr="00CA6E13">
              <w:rPr>
                <w:rFonts w:ascii="Times New Roman" w:hAnsi="Times New Roman" w:cs="Times New Roman"/>
                <w:color w:val="auto"/>
              </w:rPr>
              <w:t>uence</w:t>
            </w:r>
            <w:r w:rsidR="008933F3" w:rsidRPr="00CA6E13">
              <w:rPr>
                <w:rFonts w:ascii="Times New Roman" w:hAnsi="Times New Roman" w:cs="Times New Roman"/>
                <w:color w:val="auto"/>
              </w:rPr>
              <w:t xml:space="preserve"> 3</w:t>
            </w:r>
            <w:r w:rsidRPr="00CA6E13">
              <w:rPr>
                <w:rFonts w:ascii="Times New Roman" w:hAnsi="Times New Roman" w:cs="Times New Roman"/>
                <w:color w:val="auto"/>
              </w:rPr>
              <w:t>: Arguments, SWAs and MWA</w:t>
            </w:r>
          </w:p>
          <w:p w14:paraId="0A86FF6F" w14:textId="7801FBCB" w:rsidR="008B5615" w:rsidRPr="00CA6E13" w:rsidRDefault="008B5615" w:rsidP="008B5615">
            <w:pPr>
              <w:spacing w:after="0"/>
              <w:rPr>
                <w:rFonts w:ascii="Times New Roman" w:hAnsi="Times New Roman" w:cs="Times New Roman"/>
                <w:color w:val="auto"/>
              </w:rPr>
            </w:pPr>
          </w:p>
          <w:p w14:paraId="6103CA9B" w14:textId="6FF41FCD" w:rsidR="008B5615" w:rsidRPr="00CA6E13" w:rsidRDefault="008B5615" w:rsidP="008B5615">
            <w:pPr>
              <w:spacing w:after="0"/>
              <w:rPr>
                <w:rFonts w:ascii="Times New Roman" w:hAnsi="Times New Roman" w:cs="Times New Roman"/>
              </w:rPr>
            </w:pPr>
            <w:r w:rsidRPr="00CA6E13">
              <w:rPr>
                <w:rFonts w:ascii="Times New Roman" w:hAnsi="Times New Roman" w:cs="Times New Roman"/>
              </w:rPr>
              <w:t>Genre Analysis: Argument</w:t>
            </w:r>
          </w:p>
          <w:p w14:paraId="6DF5F05E" w14:textId="2F876DDF" w:rsidR="0037750B" w:rsidRPr="00CA6E13" w:rsidRDefault="008B5615" w:rsidP="00391898">
            <w:pPr>
              <w:spacing w:after="0"/>
              <w:rPr>
                <w:rFonts w:ascii="Times New Roman" w:hAnsi="Times New Roman" w:cs="Times New Roman"/>
                <w:color w:val="auto"/>
              </w:rPr>
            </w:pPr>
            <w:r w:rsidRPr="00CA6E13">
              <w:rPr>
                <w:rFonts w:ascii="Times New Roman" w:hAnsi="Times New Roman" w:cs="Times New Roman"/>
                <w:b/>
              </w:rPr>
              <w:t>SLO A Rhetorical Situation &amp; Genre, analyze and compose in various genres</w:t>
            </w:r>
            <w:bookmarkStart w:id="1" w:name="h.gjdgxs" w:colFirst="0" w:colLast="0"/>
            <w:bookmarkEnd w:id="1"/>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0F13387E" w14:textId="57C5AD22" w:rsidR="008933F3" w:rsidRPr="00CA6E13" w:rsidRDefault="008933F3">
            <w:pPr>
              <w:spacing w:after="0"/>
              <w:rPr>
                <w:rFonts w:ascii="Times New Roman" w:hAnsi="Times New Roman" w:cs="Times New Roman"/>
                <w:color w:val="auto"/>
              </w:rPr>
            </w:pPr>
            <w:r w:rsidRPr="00CA6E13">
              <w:rPr>
                <w:rFonts w:ascii="Times New Roman" w:hAnsi="Times New Roman" w:cs="Times New Roman"/>
                <w:i/>
                <w:color w:val="auto"/>
              </w:rPr>
              <w:t>Writing Today</w:t>
            </w:r>
            <w:r w:rsidRPr="00CA6E13">
              <w:rPr>
                <w:rFonts w:ascii="Times New Roman" w:hAnsi="Times New Roman" w:cs="Times New Roman"/>
                <w:color w:val="auto"/>
              </w:rPr>
              <w:t>, Ch</w:t>
            </w:r>
            <w:r w:rsidR="008B5615" w:rsidRPr="00CA6E13">
              <w:rPr>
                <w:rFonts w:ascii="Times New Roman" w:hAnsi="Times New Roman" w:cs="Times New Roman"/>
                <w:color w:val="auto"/>
              </w:rPr>
              <w:t>a</w:t>
            </w:r>
            <w:r w:rsidRPr="00CA6E13">
              <w:rPr>
                <w:rFonts w:ascii="Times New Roman" w:hAnsi="Times New Roman" w:cs="Times New Roman"/>
                <w:color w:val="auto"/>
              </w:rPr>
              <w:t>pt</w:t>
            </w:r>
            <w:r w:rsidR="008B5615" w:rsidRPr="00CA6E13">
              <w:rPr>
                <w:rFonts w:ascii="Times New Roman" w:hAnsi="Times New Roman" w:cs="Times New Roman"/>
                <w:color w:val="auto"/>
              </w:rPr>
              <w:t>er</w:t>
            </w:r>
            <w:r w:rsidRPr="00CA6E13">
              <w:rPr>
                <w:rFonts w:ascii="Times New Roman" w:hAnsi="Times New Roman" w:cs="Times New Roman"/>
                <w:color w:val="auto"/>
              </w:rPr>
              <w:t xml:space="preserve"> 11, “Arguments”</w:t>
            </w: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1B3DFF1B" w14:textId="331BB439" w:rsidR="006F7A46" w:rsidRPr="00CA6E13" w:rsidRDefault="006F7A46" w:rsidP="006F7A46">
            <w:pPr>
              <w:spacing w:after="0"/>
              <w:rPr>
                <w:rFonts w:ascii="Times New Roman" w:hAnsi="Times New Roman" w:cs="Times New Roman"/>
              </w:rPr>
            </w:pPr>
            <w:r w:rsidRPr="00CA6E13">
              <w:rPr>
                <w:rFonts w:ascii="Times New Roman" w:hAnsi="Times New Roman" w:cs="Times New Roman"/>
              </w:rPr>
              <w:t xml:space="preserve">REVEL Quiz on Chapter 11 </w:t>
            </w:r>
          </w:p>
          <w:p w14:paraId="5B260643" w14:textId="77777777" w:rsidR="006F7A46" w:rsidRPr="00CA6E13" w:rsidRDefault="006F7A46">
            <w:pPr>
              <w:spacing w:after="0"/>
              <w:rPr>
                <w:rFonts w:ascii="Times New Roman" w:hAnsi="Times New Roman" w:cs="Times New Roman"/>
                <w:color w:val="auto"/>
              </w:rPr>
            </w:pPr>
          </w:p>
          <w:p w14:paraId="75CFC2A8" w14:textId="606152B8" w:rsidR="00554DDD" w:rsidRPr="00CA6E13" w:rsidRDefault="00554DDD">
            <w:pPr>
              <w:spacing w:after="0"/>
              <w:rPr>
                <w:rFonts w:ascii="Times New Roman" w:hAnsi="Times New Roman" w:cs="Times New Roman"/>
                <w:color w:val="auto"/>
              </w:rPr>
            </w:pPr>
            <w:r w:rsidRPr="00CA6E13">
              <w:rPr>
                <w:rFonts w:ascii="Times New Roman" w:hAnsi="Times New Roman" w:cs="Times New Roman"/>
                <w:color w:val="auto"/>
              </w:rPr>
              <w:t>Close reading</w:t>
            </w:r>
            <w:r w:rsidR="00CD5113" w:rsidRPr="00CA6E13">
              <w:rPr>
                <w:rFonts w:ascii="Times New Roman" w:hAnsi="Times New Roman" w:cs="Times New Roman"/>
                <w:color w:val="auto"/>
              </w:rPr>
              <w:t>/</w:t>
            </w:r>
            <w:r w:rsidR="006F7A46" w:rsidRPr="00CA6E13">
              <w:rPr>
                <w:rFonts w:ascii="Times New Roman" w:hAnsi="Times New Roman" w:cs="Times New Roman"/>
                <w:color w:val="auto"/>
              </w:rPr>
              <w:t xml:space="preserve"> </w:t>
            </w:r>
            <w:r w:rsidR="00CD5113" w:rsidRPr="00CA6E13">
              <w:rPr>
                <w:rFonts w:ascii="Times New Roman" w:hAnsi="Times New Roman" w:cs="Times New Roman"/>
                <w:color w:val="auto"/>
              </w:rPr>
              <w:t>discussion</w:t>
            </w:r>
            <w:r w:rsidRPr="00CA6E13">
              <w:rPr>
                <w:rFonts w:ascii="Times New Roman" w:hAnsi="Times New Roman" w:cs="Times New Roman"/>
                <w:color w:val="auto"/>
              </w:rPr>
              <w:t xml:space="preserve"> of Student Argument, “Death Penalty…” in </w:t>
            </w:r>
          </w:p>
          <w:p w14:paraId="75307581" w14:textId="52A4985D" w:rsidR="008933F3" w:rsidRPr="00CA6E13" w:rsidRDefault="006C4C50" w:rsidP="00CD5113">
            <w:pPr>
              <w:spacing w:after="0"/>
              <w:rPr>
                <w:rFonts w:ascii="Times New Roman" w:hAnsi="Times New Roman" w:cs="Times New Roman"/>
                <w:color w:val="auto"/>
              </w:rPr>
            </w:pPr>
            <w:proofErr w:type="spellStart"/>
            <w:r w:rsidRPr="00CA6E13">
              <w:rPr>
                <w:rFonts w:ascii="Times New Roman" w:hAnsi="Times New Roman" w:cs="Times New Roman"/>
                <w:color w:val="auto"/>
              </w:rPr>
              <w:t>Ch</w:t>
            </w:r>
            <w:r w:rsidR="003263AC" w:rsidRPr="00CA6E13">
              <w:rPr>
                <w:rFonts w:ascii="Times New Roman" w:hAnsi="Times New Roman" w:cs="Times New Roman"/>
                <w:color w:val="auto"/>
              </w:rPr>
              <w:t>p</w:t>
            </w:r>
            <w:r w:rsidRPr="00CA6E13">
              <w:rPr>
                <w:rFonts w:ascii="Times New Roman" w:hAnsi="Times New Roman" w:cs="Times New Roman"/>
                <w:color w:val="auto"/>
              </w:rPr>
              <w:t>t</w:t>
            </w:r>
            <w:proofErr w:type="spellEnd"/>
            <w:r w:rsidR="00554DDD" w:rsidRPr="00CA6E13">
              <w:rPr>
                <w:rFonts w:ascii="Times New Roman" w:hAnsi="Times New Roman" w:cs="Times New Roman"/>
                <w:color w:val="auto"/>
              </w:rPr>
              <w:t>. 11</w:t>
            </w:r>
          </w:p>
        </w:tc>
      </w:tr>
      <w:tr w:rsidR="00554DDD" w:rsidRPr="00CA6E13" w14:paraId="15508D84"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64A233FC" w14:textId="77777777" w:rsidR="00554DDD" w:rsidRPr="00CA6E13" w:rsidRDefault="00554DDD" w:rsidP="00554DDD">
            <w:pPr>
              <w:spacing w:after="0"/>
              <w:rPr>
                <w:rFonts w:ascii="Times New Roman" w:hAnsi="Times New Roman" w:cs="Times New Roman"/>
                <w:color w:val="auto"/>
              </w:rPr>
            </w:pPr>
            <w:r w:rsidRPr="00CA6E13">
              <w:rPr>
                <w:rFonts w:ascii="Times New Roman" w:hAnsi="Times New Roman" w:cs="Times New Roman"/>
                <w:color w:val="auto"/>
              </w:rPr>
              <w:t>F</w:t>
            </w:r>
          </w:p>
          <w:p w14:paraId="3DB12A4E" w14:textId="496D8BE7" w:rsidR="00554DDD" w:rsidRPr="00CA6E13" w:rsidRDefault="00554DDD" w:rsidP="00554DDD">
            <w:pPr>
              <w:spacing w:after="0"/>
              <w:rPr>
                <w:rFonts w:ascii="Times New Roman" w:hAnsi="Times New Roman" w:cs="Times New Roman"/>
                <w:color w:val="auto"/>
              </w:rPr>
            </w:pPr>
            <w:r w:rsidRPr="00CA6E13">
              <w:rPr>
                <w:rFonts w:ascii="Times New Roman" w:hAnsi="Times New Roman" w:cs="Times New Roman"/>
                <w:color w:val="auto"/>
              </w:rPr>
              <w:t>1/1</w:t>
            </w:r>
            <w:r w:rsidR="00FB4636" w:rsidRPr="00CA6E13">
              <w:rPr>
                <w:rFonts w:ascii="Times New Roman" w:hAnsi="Times New Roman" w:cs="Times New Roman"/>
                <w:color w:val="auto"/>
              </w:rPr>
              <w:t>9</w:t>
            </w:r>
          </w:p>
          <w:p w14:paraId="2434D7F9" w14:textId="77777777" w:rsidR="00554DDD" w:rsidRPr="00CA6E13" w:rsidRDefault="00554DDD">
            <w:pPr>
              <w:spacing w:after="0"/>
              <w:rPr>
                <w:rFonts w:ascii="Times New Roman" w:hAnsi="Times New Roman" w:cs="Times New Roman"/>
                <w:color w:val="auto"/>
              </w:rPr>
            </w:pP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31EC45F2" w14:textId="635E448C" w:rsidR="00CD5113" w:rsidRPr="00CA6E13" w:rsidRDefault="00CD5113" w:rsidP="008B5615">
            <w:pPr>
              <w:spacing w:after="0"/>
              <w:rPr>
                <w:rFonts w:ascii="Times New Roman" w:hAnsi="Times New Roman" w:cs="Times New Roman"/>
                <w:color w:val="auto"/>
              </w:rPr>
            </w:pPr>
            <w:r w:rsidRPr="00CA6E13">
              <w:rPr>
                <w:rFonts w:ascii="Times New Roman" w:hAnsi="Times New Roman" w:cs="Times New Roman"/>
                <w:color w:val="auto"/>
              </w:rPr>
              <w:t>Debatable Topics: This or That</w:t>
            </w:r>
            <w:r w:rsidR="006F7A46" w:rsidRPr="00CA6E13">
              <w:rPr>
                <w:rFonts w:ascii="Times New Roman" w:hAnsi="Times New Roman" w:cs="Times New Roman"/>
                <w:color w:val="auto"/>
              </w:rPr>
              <w:t xml:space="preserve"> or Just This?</w:t>
            </w:r>
          </w:p>
          <w:p w14:paraId="61EDBD5A" w14:textId="77777777" w:rsidR="00CD5113" w:rsidRPr="00CA6E13" w:rsidRDefault="00CD5113" w:rsidP="008B5615">
            <w:pPr>
              <w:spacing w:after="0"/>
              <w:rPr>
                <w:rFonts w:ascii="Times New Roman" w:hAnsi="Times New Roman" w:cs="Times New Roman"/>
                <w:color w:val="auto"/>
              </w:rPr>
            </w:pPr>
          </w:p>
          <w:p w14:paraId="2B9C68C5" w14:textId="7886237F" w:rsidR="00554DDD" w:rsidRPr="00CA6E13" w:rsidRDefault="00391898" w:rsidP="008B5615">
            <w:pPr>
              <w:spacing w:after="0"/>
              <w:rPr>
                <w:rFonts w:ascii="Times New Roman" w:hAnsi="Times New Roman" w:cs="Times New Roman"/>
                <w:i/>
                <w:color w:val="auto"/>
              </w:rPr>
            </w:pPr>
            <w:r w:rsidRPr="00CA6E13">
              <w:rPr>
                <w:rFonts w:ascii="Times New Roman" w:hAnsi="Times New Roman" w:cs="Times New Roman"/>
                <w:color w:val="auto"/>
              </w:rPr>
              <w:t xml:space="preserve">Brainstorming MWA topics from </w:t>
            </w:r>
            <w:r w:rsidRPr="00CA6E13">
              <w:rPr>
                <w:rFonts w:ascii="Times New Roman" w:hAnsi="Times New Roman" w:cs="Times New Roman"/>
                <w:i/>
                <w:color w:val="auto"/>
              </w:rPr>
              <w:t>Just Mercy</w:t>
            </w:r>
            <w:r w:rsidR="00CD5113" w:rsidRPr="00CA6E13">
              <w:rPr>
                <w:rFonts w:ascii="Times New Roman" w:hAnsi="Times New Roman" w:cs="Times New Roman"/>
                <w:i/>
                <w:color w:val="auto"/>
              </w:rPr>
              <w:t>:</w:t>
            </w:r>
          </w:p>
          <w:p w14:paraId="3AA84FA5" w14:textId="77777777" w:rsidR="00CD5113" w:rsidRPr="00CA6E13" w:rsidRDefault="00CD5113" w:rsidP="008B5615">
            <w:pPr>
              <w:spacing w:after="0"/>
              <w:rPr>
                <w:rFonts w:ascii="Times New Roman" w:hAnsi="Times New Roman" w:cs="Times New Roman"/>
                <w:color w:val="auto"/>
              </w:rPr>
            </w:pPr>
            <w:r w:rsidRPr="00CA6E13">
              <w:rPr>
                <w:rFonts w:ascii="Times New Roman" w:hAnsi="Times New Roman" w:cs="Times New Roman"/>
                <w:color w:val="auto"/>
              </w:rPr>
              <w:t>Death Penalty</w:t>
            </w:r>
          </w:p>
          <w:p w14:paraId="6698436A" w14:textId="77777777" w:rsidR="00CD5113" w:rsidRPr="00CA6E13" w:rsidRDefault="00CD5113" w:rsidP="008B5615">
            <w:pPr>
              <w:spacing w:after="0"/>
              <w:rPr>
                <w:rFonts w:ascii="Times New Roman" w:hAnsi="Times New Roman" w:cs="Times New Roman"/>
                <w:color w:val="auto"/>
              </w:rPr>
            </w:pPr>
            <w:r w:rsidRPr="00CA6E13">
              <w:rPr>
                <w:rFonts w:ascii="Times New Roman" w:hAnsi="Times New Roman" w:cs="Times New Roman"/>
                <w:color w:val="auto"/>
              </w:rPr>
              <w:t>Mandatory Sentencing</w:t>
            </w:r>
          </w:p>
          <w:p w14:paraId="11A81C4E" w14:textId="77777777" w:rsidR="00CD5113" w:rsidRPr="00CA6E13" w:rsidRDefault="00CD5113" w:rsidP="008B5615">
            <w:pPr>
              <w:spacing w:after="0"/>
              <w:rPr>
                <w:rFonts w:ascii="Times New Roman" w:hAnsi="Times New Roman" w:cs="Times New Roman"/>
                <w:color w:val="auto"/>
              </w:rPr>
            </w:pPr>
            <w:r w:rsidRPr="00CA6E13">
              <w:rPr>
                <w:rFonts w:ascii="Times New Roman" w:hAnsi="Times New Roman" w:cs="Times New Roman"/>
                <w:color w:val="auto"/>
              </w:rPr>
              <w:t>Under 18: Adult or Child?</w:t>
            </w:r>
          </w:p>
          <w:p w14:paraId="7EC97E71" w14:textId="4BABF518" w:rsidR="00CD5113" w:rsidRPr="00CA6E13" w:rsidRDefault="00CD5113" w:rsidP="008B5615">
            <w:pPr>
              <w:spacing w:after="0"/>
              <w:rPr>
                <w:rFonts w:ascii="Times New Roman" w:hAnsi="Times New Roman" w:cs="Times New Roman"/>
                <w:color w:val="auto"/>
              </w:rPr>
            </w:pPr>
            <w:r w:rsidRPr="00CA6E13">
              <w:rPr>
                <w:rFonts w:ascii="Times New Roman" w:hAnsi="Times New Roman" w:cs="Times New Roman"/>
                <w:color w:val="auto"/>
              </w:rPr>
              <w:t>For-Profit Prisons</w:t>
            </w:r>
          </w:p>
          <w:p w14:paraId="1EE668D8" w14:textId="093D57F5" w:rsidR="00EB161A" w:rsidRPr="00CA6E13" w:rsidRDefault="00EB161A" w:rsidP="008B5615">
            <w:pPr>
              <w:spacing w:after="0"/>
              <w:rPr>
                <w:rFonts w:ascii="Times New Roman" w:hAnsi="Times New Roman" w:cs="Times New Roman"/>
                <w:color w:val="auto"/>
              </w:rPr>
            </w:pPr>
            <w:r w:rsidRPr="00CA6E13">
              <w:rPr>
                <w:rFonts w:ascii="Times New Roman" w:hAnsi="Times New Roman" w:cs="Times New Roman"/>
                <w:color w:val="auto"/>
              </w:rPr>
              <w:t>War on Drugs</w:t>
            </w:r>
          </w:p>
          <w:p w14:paraId="116410A6" w14:textId="2352D159" w:rsidR="00F20816" w:rsidRPr="00CA6E13" w:rsidRDefault="00F20816" w:rsidP="008B5615">
            <w:pPr>
              <w:spacing w:after="0"/>
              <w:rPr>
                <w:rFonts w:ascii="Times New Roman" w:hAnsi="Times New Roman" w:cs="Times New Roman"/>
                <w:color w:val="auto"/>
              </w:rPr>
            </w:pPr>
            <w:r w:rsidRPr="00CA6E13">
              <w:rPr>
                <w:rFonts w:ascii="Times New Roman" w:hAnsi="Times New Roman" w:cs="Times New Roman"/>
                <w:color w:val="auto"/>
              </w:rPr>
              <w:t>Others?</w:t>
            </w:r>
          </w:p>
          <w:p w14:paraId="1B5C5118" w14:textId="3F9FD046" w:rsidR="00205702" w:rsidRPr="00CA6E13" w:rsidRDefault="00205702" w:rsidP="008B5615">
            <w:pPr>
              <w:spacing w:after="0"/>
              <w:rPr>
                <w:rFonts w:ascii="Times New Roman" w:hAnsi="Times New Roman" w:cs="Times New Roman"/>
                <w:color w:val="auto"/>
              </w:rPr>
            </w:pPr>
          </w:p>
          <w:p w14:paraId="33F86F66" w14:textId="343E81D8" w:rsidR="00205702" w:rsidRPr="00CA6E13" w:rsidRDefault="00205702" w:rsidP="008B5615">
            <w:pPr>
              <w:spacing w:after="0"/>
              <w:rPr>
                <w:rFonts w:ascii="Times New Roman" w:hAnsi="Times New Roman" w:cs="Times New Roman"/>
                <w:color w:val="auto"/>
              </w:rPr>
            </w:pPr>
            <w:r w:rsidRPr="00CA6E13">
              <w:rPr>
                <w:rFonts w:ascii="Times New Roman" w:hAnsi="Times New Roman" w:cs="Times New Roman"/>
                <w:b/>
              </w:rPr>
              <w:t>SLO F Reflection, reflect on your rhetorical choices as a writer</w:t>
            </w:r>
            <w:r w:rsidR="0095790F" w:rsidRPr="00CA6E13">
              <w:rPr>
                <w:rFonts w:ascii="Times New Roman" w:hAnsi="Times New Roman" w:cs="Times New Roman"/>
                <w:b/>
              </w:rPr>
              <w:t xml:space="preserve"> in choosing your topic carefully</w:t>
            </w:r>
          </w:p>
          <w:p w14:paraId="1A4E3065" w14:textId="738D489B" w:rsidR="00205702" w:rsidRPr="00CA6E13" w:rsidRDefault="00205702" w:rsidP="008B5615">
            <w:pPr>
              <w:spacing w:after="0"/>
              <w:rPr>
                <w:rFonts w:ascii="Times New Roman" w:hAnsi="Times New Roman" w:cs="Times New Roman"/>
                <w:color w:val="auto"/>
              </w:rPr>
            </w:pPr>
            <w:r w:rsidRPr="00CA6E13">
              <w:rPr>
                <w:rFonts w:ascii="Times New Roman" w:hAnsi="Times New Roman" w:cs="Times New Roman"/>
                <w:b/>
              </w:rPr>
              <w:t xml:space="preserve">SLO C Writing As A Process, </w:t>
            </w:r>
            <w:r w:rsidR="006C4C50" w:rsidRPr="00CA6E13">
              <w:rPr>
                <w:rFonts w:ascii="Times New Roman" w:hAnsi="Times New Roman" w:cs="Times New Roman"/>
                <w:b/>
                <w:color w:val="auto"/>
              </w:rPr>
              <w:t>u</w:t>
            </w:r>
            <w:r w:rsidRPr="00CA6E13">
              <w:rPr>
                <w:rFonts w:ascii="Times New Roman" w:hAnsi="Times New Roman" w:cs="Times New Roman"/>
                <w:b/>
                <w:color w:val="auto"/>
              </w:rPr>
              <w:t>sing multiple approaches for planning, researching, prewriting, and composing</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44A34A5D" w14:textId="5D79B6D7" w:rsidR="00554DDD" w:rsidRPr="00CA6E13" w:rsidRDefault="007D7625">
            <w:pPr>
              <w:spacing w:after="0"/>
              <w:rPr>
                <w:rFonts w:ascii="Times New Roman" w:hAnsi="Times New Roman" w:cs="Times New Roman"/>
                <w:color w:val="auto"/>
              </w:rPr>
            </w:pPr>
            <w:r w:rsidRPr="00CA6E13">
              <w:rPr>
                <w:rFonts w:ascii="Times New Roman" w:hAnsi="Times New Roman" w:cs="Times New Roman"/>
                <w:i/>
                <w:color w:val="auto"/>
              </w:rPr>
              <w:t>Writing Today</w:t>
            </w:r>
            <w:r w:rsidRPr="00CA6E13">
              <w:rPr>
                <w:rFonts w:ascii="Times New Roman" w:hAnsi="Times New Roman" w:cs="Times New Roman"/>
                <w:color w:val="auto"/>
              </w:rPr>
              <w:t xml:space="preserve">, Chapter </w:t>
            </w:r>
            <w:r w:rsidR="00707E77" w:rsidRPr="00CA6E13">
              <w:rPr>
                <w:rFonts w:ascii="Times New Roman" w:hAnsi="Times New Roman" w:cs="Times New Roman"/>
                <w:color w:val="auto"/>
              </w:rPr>
              <w:t>22</w:t>
            </w:r>
            <w:r w:rsidRPr="00CA6E13">
              <w:rPr>
                <w:rFonts w:ascii="Times New Roman" w:hAnsi="Times New Roman" w:cs="Times New Roman"/>
                <w:color w:val="auto"/>
              </w:rPr>
              <w:t>, “</w:t>
            </w:r>
            <w:r w:rsidR="00707E77" w:rsidRPr="00CA6E13">
              <w:rPr>
                <w:rFonts w:ascii="Times New Roman" w:hAnsi="Times New Roman" w:cs="Times New Roman"/>
                <w:color w:val="auto"/>
              </w:rPr>
              <w:t>Using Argumentative Strategies</w:t>
            </w:r>
            <w:r w:rsidRPr="00CA6E13">
              <w:rPr>
                <w:rFonts w:ascii="Times New Roman" w:hAnsi="Times New Roman" w:cs="Times New Roman"/>
                <w:color w:val="auto"/>
              </w:rPr>
              <w:t>”</w:t>
            </w: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33E07C6B" w14:textId="2C14ACD3" w:rsidR="00C22858" w:rsidRPr="00CA6E13" w:rsidRDefault="00C22858">
            <w:pPr>
              <w:spacing w:after="0"/>
              <w:rPr>
                <w:rFonts w:ascii="Times New Roman" w:hAnsi="Times New Roman" w:cs="Times New Roman"/>
                <w:color w:val="auto"/>
              </w:rPr>
            </w:pPr>
            <w:r w:rsidRPr="00CA6E13">
              <w:rPr>
                <w:rFonts w:ascii="Times New Roman" w:hAnsi="Times New Roman" w:cs="Times New Roman"/>
                <w:color w:val="auto"/>
              </w:rPr>
              <w:t>REVEL Quiz on Chapter 22</w:t>
            </w:r>
          </w:p>
          <w:p w14:paraId="37E5DA77" w14:textId="77777777" w:rsidR="00C22858" w:rsidRPr="00CA6E13" w:rsidRDefault="00C22858">
            <w:pPr>
              <w:spacing w:after="0"/>
              <w:rPr>
                <w:rFonts w:ascii="Times New Roman" w:hAnsi="Times New Roman" w:cs="Times New Roman"/>
                <w:color w:val="auto"/>
              </w:rPr>
            </w:pPr>
          </w:p>
          <w:p w14:paraId="4768AA0D" w14:textId="76276197" w:rsidR="00554DDD" w:rsidRPr="00CA6E13" w:rsidRDefault="00391898">
            <w:pPr>
              <w:spacing w:after="0"/>
              <w:rPr>
                <w:rFonts w:ascii="Times New Roman" w:hAnsi="Times New Roman" w:cs="Times New Roman"/>
                <w:color w:val="auto"/>
              </w:rPr>
            </w:pPr>
            <w:r w:rsidRPr="00CA6E13">
              <w:rPr>
                <w:rFonts w:ascii="Times New Roman" w:hAnsi="Times New Roman" w:cs="Times New Roman"/>
                <w:color w:val="auto"/>
              </w:rPr>
              <w:t xml:space="preserve">In class: This or That </w:t>
            </w:r>
            <w:r w:rsidR="00F20816" w:rsidRPr="00CA6E13">
              <w:rPr>
                <w:rFonts w:ascii="Times New Roman" w:hAnsi="Times New Roman" w:cs="Times New Roman"/>
                <w:color w:val="auto"/>
              </w:rPr>
              <w:t>A</w:t>
            </w:r>
            <w:r w:rsidRPr="00CA6E13">
              <w:rPr>
                <w:rFonts w:ascii="Times New Roman" w:hAnsi="Times New Roman" w:cs="Times New Roman"/>
                <w:color w:val="auto"/>
              </w:rPr>
              <w:t>ctivity</w:t>
            </w:r>
            <w:r w:rsidR="00CD5113" w:rsidRPr="00CA6E13">
              <w:rPr>
                <w:rFonts w:ascii="Times New Roman" w:hAnsi="Times New Roman" w:cs="Times New Roman"/>
                <w:color w:val="auto"/>
              </w:rPr>
              <w:t>, City or Country Living?</w:t>
            </w:r>
          </w:p>
        </w:tc>
      </w:tr>
      <w:tr w:rsidR="00DB0CF8" w:rsidRPr="00CA6E13" w14:paraId="5DFF1AE0"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67DA4FD5" w14:textId="77777777" w:rsidR="00DB0CF8" w:rsidRPr="00CA6E13" w:rsidRDefault="00DB0CF8" w:rsidP="00554DDD">
            <w:pPr>
              <w:spacing w:after="0"/>
              <w:rPr>
                <w:rFonts w:ascii="Times New Roman" w:hAnsi="Times New Roman" w:cs="Times New Roman"/>
                <w:color w:val="auto"/>
              </w:rPr>
            </w:pPr>
            <w:r w:rsidRPr="00CA6E13">
              <w:rPr>
                <w:rFonts w:ascii="Times New Roman" w:hAnsi="Times New Roman" w:cs="Times New Roman"/>
                <w:color w:val="auto"/>
              </w:rPr>
              <w:lastRenderedPageBreak/>
              <w:t>M</w:t>
            </w:r>
          </w:p>
          <w:p w14:paraId="7BCE8B95" w14:textId="03F5E35F" w:rsidR="00DB0CF8" w:rsidRPr="00CA6E13" w:rsidRDefault="00DB0CF8" w:rsidP="00554DDD">
            <w:pPr>
              <w:spacing w:after="0"/>
              <w:rPr>
                <w:rFonts w:ascii="Times New Roman" w:hAnsi="Times New Roman" w:cs="Times New Roman"/>
                <w:color w:val="auto"/>
              </w:rPr>
            </w:pPr>
            <w:r w:rsidRPr="00CA6E13">
              <w:rPr>
                <w:rFonts w:ascii="Times New Roman" w:hAnsi="Times New Roman" w:cs="Times New Roman"/>
                <w:color w:val="auto"/>
              </w:rPr>
              <w:t>1/22</w:t>
            </w: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3644A96E" w14:textId="77777777" w:rsidR="00DB0CF8" w:rsidRPr="00CA6E13" w:rsidRDefault="00513228" w:rsidP="008B5615">
            <w:pPr>
              <w:spacing w:after="0"/>
              <w:rPr>
                <w:rFonts w:ascii="Times New Roman" w:hAnsi="Times New Roman" w:cs="Times New Roman"/>
                <w:color w:val="auto"/>
              </w:rPr>
            </w:pPr>
            <w:r w:rsidRPr="00CA6E13">
              <w:rPr>
                <w:rFonts w:ascii="Times New Roman" w:hAnsi="Times New Roman" w:cs="Times New Roman"/>
                <w:color w:val="auto"/>
              </w:rPr>
              <w:t xml:space="preserve">Introduce SWA </w:t>
            </w:r>
            <w:r w:rsidR="00391898" w:rsidRPr="00CA6E13">
              <w:rPr>
                <w:rFonts w:ascii="Times New Roman" w:hAnsi="Times New Roman" w:cs="Times New Roman"/>
                <w:color w:val="auto"/>
              </w:rPr>
              <w:t>1</w:t>
            </w:r>
            <w:r w:rsidRPr="00CA6E13">
              <w:rPr>
                <w:rFonts w:ascii="Times New Roman" w:hAnsi="Times New Roman" w:cs="Times New Roman"/>
                <w:color w:val="auto"/>
              </w:rPr>
              <w:t>: The Annotated Bibliography</w:t>
            </w:r>
          </w:p>
          <w:p w14:paraId="3380D7C0" w14:textId="77777777" w:rsidR="00205702" w:rsidRPr="00CA6E13" w:rsidRDefault="00205702" w:rsidP="008B5615">
            <w:pPr>
              <w:spacing w:after="0"/>
              <w:rPr>
                <w:rFonts w:ascii="Times New Roman" w:hAnsi="Times New Roman" w:cs="Times New Roman"/>
                <w:color w:val="auto"/>
              </w:rPr>
            </w:pPr>
          </w:p>
          <w:p w14:paraId="600E5812" w14:textId="77777777" w:rsidR="00205702" w:rsidRPr="00CA6E13" w:rsidRDefault="00205702" w:rsidP="008B5615">
            <w:pPr>
              <w:spacing w:after="0"/>
              <w:rPr>
                <w:rFonts w:ascii="Times New Roman" w:hAnsi="Times New Roman" w:cs="Times New Roman"/>
                <w:b/>
                <w:color w:val="auto"/>
              </w:rPr>
            </w:pPr>
            <w:r w:rsidRPr="00CA6E13">
              <w:rPr>
                <w:rFonts w:ascii="Times New Roman" w:hAnsi="Times New Roman" w:cs="Times New Roman"/>
                <w:b/>
              </w:rPr>
              <w:t xml:space="preserve">SLO C Writing As A Process, </w:t>
            </w:r>
            <w:r w:rsidRPr="00CA6E13">
              <w:rPr>
                <w:rFonts w:ascii="Times New Roman" w:hAnsi="Times New Roman" w:cs="Times New Roman"/>
                <w:b/>
                <w:color w:val="auto"/>
              </w:rPr>
              <w:t>Using multiple approaches for planning, researching, prewriting, and composing</w:t>
            </w:r>
          </w:p>
          <w:p w14:paraId="3DCDBE21" w14:textId="234DA208" w:rsidR="000D4BF3" w:rsidRPr="00CA6E13" w:rsidRDefault="000D4BF3" w:rsidP="008B5615">
            <w:pPr>
              <w:spacing w:after="0"/>
              <w:rPr>
                <w:rFonts w:ascii="Times New Roman" w:hAnsi="Times New Roman" w:cs="Times New Roman"/>
                <w:color w:val="auto"/>
              </w:rPr>
            </w:pPr>
            <w:r w:rsidRPr="00CA6E13">
              <w:rPr>
                <w:rFonts w:ascii="Times New Roman" w:hAnsi="Times New Roman" w:cs="Times New Roman"/>
                <w:b/>
              </w:rPr>
              <w:t xml:space="preserve">SLO D Grammar, improve </w:t>
            </w:r>
            <w:r w:rsidR="00A055DF" w:rsidRPr="00CA6E13">
              <w:rPr>
                <w:rFonts w:ascii="Times New Roman" w:hAnsi="Times New Roman" w:cs="Times New Roman"/>
                <w:b/>
              </w:rPr>
              <w:t xml:space="preserve">grammar and </w:t>
            </w:r>
            <w:r w:rsidRPr="00CA6E13">
              <w:rPr>
                <w:rFonts w:ascii="Times New Roman" w:hAnsi="Times New Roman" w:cs="Times New Roman"/>
                <w:b/>
              </w:rPr>
              <w:t>fluency</w:t>
            </w:r>
            <w:r w:rsidR="00A055DF" w:rsidRPr="00CA6E13">
              <w:rPr>
                <w:rFonts w:ascii="Times New Roman" w:hAnsi="Times New Roman" w:cs="Times New Roman"/>
                <w:b/>
              </w:rPr>
              <w:t xml:space="preserve"> </w:t>
            </w:r>
            <w:r w:rsidR="005A3E19" w:rsidRPr="00CA6E13">
              <w:rPr>
                <w:rFonts w:ascii="Times New Roman" w:hAnsi="Times New Roman" w:cs="Times New Roman"/>
                <w:b/>
              </w:rPr>
              <w:t>conforming to</w:t>
            </w:r>
            <w:r w:rsidR="00A055DF" w:rsidRPr="00CA6E13">
              <w:rPr>
                <w:rFonts w:ascii="Times New Roman" w:hAnsi="Times New Roman" w:cs="Times New Roman"/>
                <w:b/>
              </w:rPr>
              <w:t xml:space="preserve"> specific styles</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1903BA27" w14:textId="35974981" w:rsidR="00DB0CF8" w:rsidRPr="00CA6E13" w:rsidRDefault="00DB0CF8">
            <w:pPr>
              <w:spacing w:after="0"/>
              <w:rPr>
                <w:rFonts w:ascii="Times New Roman" w:hAnsi="Times New Roman" w:cs="Times New Roman"/>
                <w:color w:val="auto"/>
              </w:rPr>
            </w:pP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38458D5E" w14:textId="0FC50AA0" w:rsidR="00205702" w:rsidRPr="00CA6E13" w:rsidRDefault="00205702" w:rsidP="00205702">
            <w:pPr>
              <w:spacing w:after="0"/>
              <w:rPr>
                <w:rFonts w:ascii="Times New Roman" w:hAnsi="Times New Roman" w:cs="Times New Roman"/>
                <w:i/>
                <w:color w:val="auto"/>
              </w:rPr>
            </w:pPr>
            <w:r w:rsidRPr="00CA6E13">
              <w:rPr>
                <w:rFonts w:ascii="Times New Roman" w:hAnsi="Times New Roman" w:cs="Times New Roman"/>
                <w:color w:val="auto"/>
              </w:rPr>
              <w:t xml:space="preserve">In class: Close Reading of Annotated </w:t>
            </w:r>
            <w:r w:rsidR="006C4C50" w:rsidRPr="00CA6E13">
              <w:rPr>
                <w:rFonts w:ascii="Times New Roman" w:hAnsi="Times New Roman" w:cs="Times New Roman"/>
                <w:color w:val="auto"/>
              </w:rPr>
              <w:t>Bibliography</w:t>
            </w:r>
            <w:r w:rsidRPr="00CA6E13">
              <w:rPr>
                <w:rFonts w:ascii="Times New Roman" w:hAnsi="Times New Roman" w:cs="Times New Roman"/>
                <w:color w:val="auto"/>
              </w:rPr>
              <w:t xml:space="preserve"> sample, pp. 296-297, in </w:t>
            </w:r>
            <w:r w:rsidRPr="00CA6E13">
              <w:rPr>
                <w:rFonts w:ascii="Times New Roman" w:hAnsi="Times New Roman" w:cs="Times New Roman"/>
                <w:i/>
                <w:color w:val="auto"/>
              </w:rPr>
              <w:t>Writing Today</w:t>
            </w:r>
          </w:p>
          <w:p w14:paraId="062E7438" w14:textId="3F2D48C8" w:rsidR="00205702" w:rsidRPr="00CA6E13" w:rsidRDefault="00205702" w:rsidP="00205702">
            <w:pPr>
              <w:spacing w:after="0"/>
              <w:rPr>
                <w:rFonts w:ascii="Times New Roman" w:hAnsi="Times New Roman" w:cs="Times New Roman"/>
                <w:i/>
                <w:color w:val="auto"/>
              </w:rPr>
            </w:pPr>
          </w:p>
          <w:p w14:paraId="3F092C8E" w14:textId="3BBDF1F2" w:rsidR="00DB0CF8" w:rsidRPr="00CA6E13" w:rsidRDefault="00EB161A" w:rsidP="00205702">
            <w:pPr>
              <w:spacing w:after="0"/>
              <w:rPr>
                <w:rFonts w:ascii="Times New Roman" w:hAnsi="Times New Roman" w:cs="Times New Roman"/>
                <w:color w:val="auto"/>
              </w:rPr>
            </w:pPr>
            <w:r w:rsidRPr="00CA6E13">
              <w:rPr>
                <w:rFonts w:ascii="Times New Roman" w:hAnsi="Times New Roman" w:cs="Times New Roman"/>
                <w:color w:val="auto"/>
              </w:rPr>
              <w:t>Discuss s</w:t>
            </w:r>
            <w:r w:rsidR="00205702" w:rsidRPr="00CA6E13">
              <w:rPr>
                <w:rFonts w:ascii="Times New Roman" w:hAnsi="Times New Roman" w:cs="Times New Roman"/>
                <w:color w:val="auto"/>
              </w:rPr>
              <w:t>elected sample bibliography entries in Chapter 27, “Using MLA Style,” in</w:t>
            </w:r>
            <w:r w:rsidR="00205702" w:rsidRPr="00CA6E13">
              <w:rPr>
                <w:rFonts w:ascii="Times New Roman" w:hAnsi="Times New Roman" w:cs="Times New Roman"/>
                <w:i/>
                <w:color w:val="auto"/>
              </w:rPr>
              <w:t xml:space="preserve"> Writing Today</w:t>
            </w:r>
          </w:p>
        </w:tc>
      </w:tr>
      <w:tr w:rsidR="0004737A" w:rsidRPr="00CA6E13" w14:paraId="5BBD3332"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26EAE029" w14:textId="7532C88B" w:rsidR="001F4A5B" w:rsidRPr="00CA6E13" w:rsidRDefault="00DB0CF8">
            <w:pPr>
              <w:spacing w:after="0"/>
              <w:rPr>
                <w:rFonts w:ascii="Times New Roman" w:hAnsi="Times New Roman" w:cs="Times New Roman"/>
                <w:color w:val="auto"/>
              </w:rPr>
            </w:pPr>
            <w:r w:rsidRPr="00CA6E13">
              <w:rPr>
                <w:rFonts w:ascii="Times New Roman" w:hAnsi="Times New Roman" w:cs="Times New Roman"/>
                <w:color w:val="auto"/>
              </w:rPr>
              <w:t>W</w:t>
            </w:r>
          </w:p>
          <w:p w14:paraId="56628EAD" w14:textId="372E683D" w:rsidR="00DB0CF8" w:rsidRPr="00CA6E13" w:rsidRDefault="00DB0CF8">
            <w:pPr>
              <w:spacing w:after="0"/>
              <w:rPr>
                <w:rFonts w:ascii="Times New Roman" w:hAnsi="Times New Roman" w:cs="Times New Roman"/>
                <w:color w:val="auto"/>
              </w:rPr>
            </w:pPr>
            <w:r w:rsidRPr="00CA6E13">
              <w:rPr>
                <w:rFonts w:ascii="Times New Roman" w:hAnsi="Times New Roman" w:cs="Times New Roman"/>
                <w:color w:val="auto"/>
              </w:rPr>
              <w:t>1/24</w:t>
            </w:r>
          </w:p>
          <w:p w14:paraId="3CF53706" w14:textId="0CB99043" w:rsidR="001F4A5B" w:rsidRPr="00CA6E13" w:rsidRDefault="001F4A5B">
            <w:pPr>
              <w:spacing w:after="0"/>
              <w:rPr>
                <w:rFonts w:ascii="Times New Roman" w:hAnsi="Times New Roman" w:cs="Times New Roman"/>
                <w:color w:val="auto"/>
              </w:rPr>
            </w:pP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7D9B281A" w14:textId="26BB2014" w:rsidR="008933F3" w:rsidRPr="00CA6E13" w:rsidRDefault="008933F3">
            <w:pPr>
              <w:spacing w:after="0"/>
              <w:rPr>
                <w:rFonts w:ascii="Times New Roman" w:hAnsi="Times New Roman" w:cs="Times New Roman"/>
                <w:color w:val="auto"/>
              </w:rPr>
            </w:pPr>
            <w:r w:rsidRPr="00CA6E13">
              <w:rPr>
                <w:rFonts w:ascii="Times New Roman" w:hAnsi="Times New Roman" w:cs="Times New Roman"/>
                <w:color w:val="auto"/>
              </w:rPr>
              <w:t>Meet at Zimmerman Library, 2</w:t>
            </w:r>
            <w:r w:rsidRPr="00CA6E13">
              <w:rPr>
                <w:rFonts w:ascii="Times New Roman" w:hAnsi="Times New Roman" w:cs="Times New Roman"/>
                <w:color w:val="auto"/>
                <w:vertAlign w:val="superscript"/>
              </w:rPr>
              <w:t>nd</w:t>
            </w:r>
            <w:r w:rsidR="00DB0CF8" w:rsidRPr="00CA6E13">
              <w:rPr>
                <w:rFonts w:ascii="Times New Roman" w:hAnsi="Times New Roman" w:cs="Times New Roman"/>
                <w:color w:val="auto"/>
              </w:rPr>
              <w:t xml:space="preserve"> Floor,</w:t>
            </w:r>
            <w:r w:rsidRPr="00CA6E13">
              <w:rPr>
                <w:rFonts w:ascii="Times New Roman" w:hAnsi="Times New Roman" w:cs="Times New Roman"/>
                <w:color w:val="auto"/>
              </w:rPr>
              <w:t xml:space="preserve"> for </w:t>
            </w:r>
            <w:r w:rsidR="00DB0CF8" w:rsidRPr="00CA6E13">
              <w:rPr>
                <w:rFonts w:ascii="Times New Roman" w:hAnsi="Times New Roman" w:cs="Times New Roman"/>
                <w:color w:val="auto"/>
              </w:rPr>
              <w:t xml:space="preserve">Researching </w:t>
            </w:r>
            <w:r w:rsidR="00C22858" w:rsidRPr="00CA6E13">
              <w:rPr>
                <w:rFonts w:ascii="Times New Roman" w:hAnsi="Times New Roman" w:cs="Times New Roman"/>
                <w:color w:val="auto"/>
              </w:rPr>
              <w:t>talk/tour</w:t>
            </w:r>
          </w:p>
          <w:p w14:paraId="772559AA" w14:textId="45E00A72" w:rsidR="0037750B" w:rsidRPr="00CA6E13" w:rsidRDefault="0037750B">
            <w:pPr>
              <w:spacing w:after="0"/>
              <w:rPr>
                <w:rFonts w:ascii="Times New Roman" w:hAnsi="Times New Roman" w:cs="Times New Roman"/>
                <w:color w:val="auto"/>
              </w:rPr>
            </w:pPr>
          </w:p>
          <w:p w14:paraId="264CBA92" w14:textId="1AEEC781" w:rsidR="0037750B" w:rsidRPr="00CA6E13" w:rsidRDefault="00DB0CF8" w:rsidP="00DB0CF8">
            <w:pPr>
              <w:rPr>
                <w:rFonts w:ascii="Times New Roman" w:hAnsi="Times New Roman" w:cs="Times New Roman"/>
                <w:color w:val="auto"/>
              </w:rPr>
            </w:pPr>
            <w:r w:rsidRPr="00CA6E13">
              <w:rPr>
                <w:rFonts w:ascii="Times New Roman" w:hAnsi="Times New Roman" w:cs="Times New Roman"/>
                <w:b/>
              </w:rPr>
              <w:t>SLO C Writing As A Process</w:t>
            </w:r>
            <w:r w:rsidR="00205702" w:rsidRPr="00CA6E13">
              <w:rPr>
                <w:rFonts w:ascii="Times New Roman" w:hAnsi="Times New Roman" w:cs="Times New Roman"/>
                <w:b/>
              </w:rPr>
              <w:t>,</w:t>
            </w:r>
            <w:r w:rsidRPr="00CA6E13">
              <w:rPr>
                <w:rFonts w:ascii="Times New Roman" w:hAnsi="Times New Roman" w:cs="Times New Roman"/>
                <w:color w:val="auto"/>
              </w:rPr>
              <w:t xml:space="preserve"> </w:t>
            </w:r>
            <w:r w:rsidR="0037750B" w:rsidRPr="00CA6E13">
              <w:rPr>
                <w:rFonts w:ascii="Times New Roman" w:hAnsi="Times New Roman" w:cs="Times New Roman"/>
                <w:b/>
                <w:color w:val="auto"/>
              </w:rPr>
              <w:t>Us</w:t>
            </w:r>
            <w:r w:rsidRPr="00CA6E13">
              <w:rPr>
                <w:rFonts w:ascii="Times New Roman" w:hAnsi="Times New Roman" w:cs="Times New Roman"/>
                <w:b/>
                <w:color w:val="auto"/>
              </w:rPr>
              <w:t xml:space="preserve">ing </w:t>
            </w:r>
            <w:r w:rsidR="0037750B" w:rsidRPr="00CA6E13">
              <w:rPr>
                <w:rFonts w:ascii="Times New Roman" w:hAnsi="Times New Roman" w:cs="Times New Roman"/>
                <w:b/>
                <w:color w:val="auto"/>
              </w:rPr>
              <w:t xml:space="preserve">multiple approaches for planning, researching, prewriting, </w:t>
            </w:r>
            <w:r w:rsidRPr="00CA6E13">
              <w:rPr>
                <w:rFonts w:ascii="Times New Roman" w:hAnsi="Times New Roman" w:cs="Times New Roman"/>
                <w:b/>
                <w:color w:val="auto"/>
              </w:rPr>
              <w:t xml:space="preserve">and </w:t>
            </w:r>
            <w:r w:rsidR="0037750B" w:rsidRPr="00CA6E13">
              <w:rPr>
                <w:rFonts w:ascii="Times New Roman" w:hAnsi="Times New Roman" w:cs="Times New Roman"/>
                <w:b/>
                <w:color w:val="auto"/>
              </w:rPr>
              <w:t>composing</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1A3A9975" w14:textId="77777777" w:rsidR="008933F3" w:rsidRPr="00CA6E13" w:rsidRDefault="008933F3">
            <w:pPr>
              <w:spacing w:after="0"/>
              <w:rPr>
                <w:rFonts w:ascii="Times New Roman" w:hAnsi="Times New Roman" w:cs="Times New Roman"/>
                <w:color w:val="auto"/>
              </w:rPr>
            </w:pPr>
          </w:p>
          <w:p w14:paraId="551DE97B" w14:textId="77777777" w:rsidR="008933F3" w:rsidRPr="00CA6E13" w:rsidRDefault="008933F3">
            <w:pPr>
              <w:spacing w:after="0"/>
              <w:rPr>
                <w:rFonts w:ascii="Times New Roman" w:hAnsi="Times New Roman" w:cs="Times New Roman"/>
                <w:color w:val="auto"/>
              </w:rPr>
            </w:pP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78D6D41E" w14:textId="3A4404A4" w:rsidR="008933F3" w:rsidRPr="00CA6E13" w:rsidRDefault="00C22858">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In class: </w:t>
            </w:r>
            <w:r w:rsidR="008933F3" w:rsidRPr="00CA6E13">
              <w:rPr>
                <w:rFonts w:ascii="Times New Roman" w:eastAsia="Times New Roman" w:hAnsi="Times New Roman" w:cs="Times New Roman"/>
                <w:color w:val="auto"/>
              </w:rPr>
              <w:t xml:space="preserve">Finding sources for </w:t>
            </w:r>
            <w:r w:rsidR="000D4BF3" w:rsidRPr="00CA6E13">
              <w:rPr>
                <w:rFonts w:ascii="Times New Roman" w:eastAsia="Times New Roman" w:hAnsi="Times New Roman" w:cs="Times New Roman"/>
                <w:color w:val="auto"/>
              </w:rPr>
              <w:t>your argument</w:t>
            </w:r>
          </w:p>
          <w:p w14:paraId="2F2E9CF0" w14:textId="77777777" w:rsidR="00F95229" w:rsidRPr="00CA6E13" w:rsidRDefault="00F95229">
            <w:pPr>
              <w:spacing w:after="0"/>
              <w:rPr>
                <w:rFonts w:ascii="Times New Roman" w:eastAsia="Times New Roman" w:hAnsi="Times New Roman" w:cs="Times New Roman"/>
                <w:color w:val="auto"/>
              </w:rPr>
            </w:pPr>
          </w:p>
          <w:p w14:paraId="7792F490" w14:textId="0C647545" w:rsidR="00F95229" w:rsidRPr="00CA6E13" w:rsidRDefault="001418BC" w:rsidP="001418BC">
            <w:pPr>
              <w:spacing w:after="0"/>
              <w:rPr>
                <w:rFonts w:ascii="Times New Roman" w:eastAsia="Times New Roman" w:hAnsi="Times New Roman" w:cs="Times New Roman"/>
                <w:color w:val="auto"/>
              </w:rPr>
            </w:pPr>
            <w:r w:rsidRPr="00CA6E13">
              <w:rPr>
                <w:rFonts w:ascii="Times New Roman" w:hAnsi="Times New Roman" w:cs="Times New Roman"/>
                <w:i/>
              </w:rPr>
              <w:t>Opposing Viewpoints in Context</w:t>
            </w:r>
            <w:r w:rsidRPr="00CA6E13">
              <w:rPr>
                <w:rFonts w:ascii="Times New Roman" w:hAnsi="Times New Roman" w:cs="Times New Roman"/>
              </w:rPr>
              <w:t xml:space="preserve"> and </w:t>
            </w:r>
            <w:r w:rsidRPr="00CA6E13">
              <w:rPr>
                <w:rFonts w:ascii="Times New Roman" w:hAnsi="Times New Roman" w:cs="Times New Roman"/>
                <w:i/>
              </w:rPr>
              <w:t xml:space="preserve">CQ Researcher </w:t>
            </w:r>
            <w:r w:rsidRPr="00CA6E13">
              <w:rPr>
                <w:rFonts w:ascii="Times New Roman" w:hAnsi="Times New Roman" w:cs="Times New Roman"/>
              </w:rPr>
              <w:t>websites</w:t>
            </w:r>
          </w:p>
        </w:tc>
      </w:tr>
      <w:tr w:rsidR="000D4BF3" w:rsidRPr="00CA6E13" w14:paraId="01D1DABC"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6E3B7F68" w14:textId="77777777" w:rsidR="000D4BF3" w:rsidRPr="00CA6E13" w:rsidRDefault="000D4BF3">
            <w:pPr>
              <w:spacing w:after="0"/>
              <w:rPr>
                <w:rFonts w:ascii="Times New Roman" w:hAnsi="Times New Roman" w:cs="Times New Roman"/>
                <w:color w:val="auto"/>
              </w:rPr>
            </w:pPr>
            <w:r w:rsidRPr="00CA6E13">
              <w:rPr>
                <w:rFonts w:ascii="Times New Roman" w:hAnsi="Times New Roman" w:cs="Times New Roman"/>
                <w:color w:val="auto"/>
              </w:rPr>
              <w:t>F</w:t>
            </w:r>
          </w:p>
          <w:p w14:paraId="0B730987" w14:textId="7BC76A24" w:rsidR="000D4BF3" w:rsidRPr="00CA6E13" w:rsidRDefault="000D4BF3">
            <w:pPr>
              <w:spacing w:after="0"/>
              <w:rPr>
                <w:rFonts w:ascii="Times New Roman" w:hAnsi="Times New Roman" w:cs="Times New Roman"/>
                <w:color w:val="auto"/>
              </w:rPr>
            </w:pPr>
            <w:r w:rsidRPr="00CA6E13">
              <w:rPr>
                <w:rFonts w:ascii="Times New Roman" w:hAnsi="Times New Roman" w:cs="Times New Roman"/>
                <w:color w:val="auto"/>
              </w:rPr>
              <w:t>1/26</w:t>
            </w: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0D683BDC" w14:textId="74C8CA13" w:rsidR="00C22858" w:rsidRPr="00CA6E13" w:rsidRDefault="0095790F" w:rsidP="00C22858">
            <w:pPr>
              <w:pStyle w:val="NormalWeb"/>
              <w:spacing w:before="0" w:beforeAutospacing="0" w:after="0" w:afterAutospacing="0"/>
            </w:pPr>
            <w:r w:rsidRPr="00CA6E13">
              <w:t>Analyzing Arguments Part 1,</w:t>
            </w:r>
          </w:p>
          <w:p w14:paraId="72CD13BA" w14:textId="77777777" w:rsidR="00C22858" w:rsidRPr="00CA6E13" w:rsidRDefault="00C22858" w:rsidP="00C22858">
            <w:pPr>
              <w:pStyle w:val="NormalWeb"/>
              <w:spacing w:before="0" w:beforeAutospacing="0" w:after="0" w:afterAutospacing="0"/>
            </w:pPr>
            <w:r w:rsidRPr="00CA6E13">
              <w:t>Recognizing Logical Fallacies</w:t>
            </w:r>
          </w:p>
          <w:p w14:paraId="57412F9F" w14:textId="77777777" w:rsidR="000D4BF3" w:rsidRPr="00CA6E13" w:rsidRDefault="000D4BF3" w:rsidP="00C22858">
            <w:pPr>
              <w:spacing w:after="0"/>
              <w:rPr>
                <w:rFonts w:ascii="Times New Roman" w:hAnsi="Times New Roman" w:cs="Times New Roman"/>
                <w:color w:val="auto"/>
              </w:rPr>
            </w:pP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7ACCCDB6" w14:textId="093C2FD0" w:rsidR="000D4BF3" w:rsidRPr="00CA6E13" w:rsidRDefault="00C22858">
            <w:pPr>
              <w:spacing w:after="0"/>
              <w:rPr>
                <w:rFonts w:ascii="Times New Roman" w:hAnsi="Times New Roman" w:cs="Times New Roman"/>
                <w:color w:val="auto"/>
              </w:rPr>
            </w:pPr>
            <w:r w:rsidRPr="00CA6E13">
              <w:rPr>
                <w:rFonts w:ascii="Times New Roman" w:hAnsi="Times New Roman" w:cs="Times New Roman"/>
                <w:color w:val="auto"/>
              </w:rPr>
              <w:t>Revisit Figure 22.8, “Common Logical Fallacies”</w:t>
            </w: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1DFCAEFD" w14:textId="4FE5A390" w:rsidR="000D4BF3" w:rsidRPr="00CA6E13" w:rsidRDefault="00C22858">
            <w:pPr>
              <w:spacing w:after="0"/>
              <w:rPr>
                <w:rFonts w:ascii="Times New Roman" w:eastAsia="Times New Roman" w:hAnsi="Times New Roman" w:cs="Times New Roman"/>
                <w:color w:val="auto"/>
              </w:rPr>
            </w:pPr>
            <w:r w:rsidRPr="00CA6E13">
              <w:rPr>
                <w:rFonts w:ascii="Times New Roman" w:hAnsi="Times New Roman" w:cs="Times New Roman"/>
                <w:color w:val="auto"/>
              </w:rPr>
              <w:t>Weird Arguments Activity</w:t>
            </w:r>
          </w:p>
        </w:tc>
      </w:tr>
      <w:tr w:rsidR="0004737A" w:rsidRPr="00CA6E13" w14:paraId="598D96B1"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0461DAD0" w14:textId="77777777" w:rsidR="008933F3" w:rsidRPr="00CA6E13" w:rsidRDefault="008933F3">
            <w:pPr>
              <w:spacing w:after="0"/>
              <w:rPr>
                <w:rFonts w:ascii="Times New Roman" w:hAnsi="Times New Roman" w:cs="Times New Roman"/>
                <w:color w:val="auto"/>
              </w:rPr>
            </w:pPr>
            <w:r w:rsidRPr="00CA6E13">
              <w:rPr>
                <w:rFonts w:ascii="Times New Roman" w:hAnsi="Times New Roman" w:cs="Times New Roman"/>
                <w:color w:val="auto"/>
              </w:rPr>
              <w:t>M</w:t>
            </w:r>
          </w:p>
          <w:p w14:paraId="39140247" w14:textId="6B160F18" w:rsidR="008933F3" w:rsidRPr="00CA6E13" w:rsidRDefault="000D4BF3">
            <w:pPr>
              <w:spacing w:after="0"/>
              <w:rPr>
                <w:rFonts w:ascii="Times New Roman" w:hAnsi="Times New Roman" w:cs="Times New Roman"/>
                <w:color w:val="auto"/>
              </w:rPr>
            </w:pPr>
            <w:r w:rsidRPr="00CA6E13">
              <w:rPr>
                <w:rFonts w:ascii="Times New Roman" w:hAnsi="Times New Roman" w:cs="Times New Roman"/>
                <w:color w:val="auto"/>
              </w:rPr>
              <w:t>1/29</w:t>
            </w: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6A4874BB" w14:textId="69FE960E" w:rsidR="003E2276" w:rsidRPr="00CA6E13" w:rsidRDefault="003E2276" w:rsidP="003E2276">
            <w:pPr>
              <w:spacing w:after="0"/>
              <w:rPr>
                <w:rFonts w:ascii="Times New Roman" w:hAnsi="Times New Roman" w:cs="Times New Roman"/>
                <w:color w:val="auto"/>
              </w:rPr>
            </w:pPr>
            <w:r w:rsidRPr="00CA6E13">
              <w:rPr>
                <w:rFonts w:ascii="Times New Roman" w:hAnsi="Times New Roman" w:cs="Times New Roman"/>
                <w:color w:val="auto"/>
              </w:rPr>
              <w:t>Analyzing Arguments</w:t>
            </w:r>
            <w:r w:rsidR="0095790F" w:rsidRPr="00CA6E13">
              <w:rPr>
                <w:rFonts w:ascii="Times New Roman" w:hAnsi="Times New Roman" w:cs="Times New Roman"/>
                <w:color w:val="auto"/>
              </w:rPr>
              <w:t xml:space="preserve"> Part 2,</w:t>
            </w:r>
            <w:r w:rsidRPr="00CA6E13">
              <w:rPr>
                <w:rFonts w:ascii="Times New Roman" w:hAnsi="Times New Roman" w:cs="Times New Roman"/>
                <w:color w:val="auto"/>
              </w:rPr>
              <w:t xml:space="preserve"> Logos, </w:t>
            </w:r>
            <w:r w:rsidR="00FA712F" w:rsidRPr="00CA6E13">
              <w:rPr>
                <w:rFonts w:ascii="Times New Roman" w:hAnsi="Times New Roman" w:cs="Times New Roman"/>
                <w:color w:val="auto"/>
              </w:rPr>
              <w:t>Ethos,</w:t>
            </w:r>
            <w:r w:rsidRPr="00CA6E13">
              <w:rPr>
                <w:rFonts w:ascii="Times New Roman" w:hAnsi="Times New Roman" w:cs="Times New Roman"/>
                <w:color w:val="auto"/>
              </w:rPr>
              <w:t xml:space="preserve"> or Pathos?</w:t>
            </w:r>
          </w:p>
          <w:p w14:paraId="78B32317" w14:textId="77777777" w:rsidR="003E2276" w:rsidRPr="00CA6E13" w:rsidRDefault="003E2276" w:rsidP="003E2276">
            <w:pPr>
              <w:spacing w:after="0"/>
              <w:rPr>
                <w:rFonts w:ascii="Times New Roman" w:hAnsi="Times New Roman" w:cs="Times New Roman"/>
                <w:color w:val="auto"/>
              </w:rPr>
            </w:pPr>
          </w:p>
          <w:p w14:paraId="5ECFF4B3" w14:textId="15F182B0" w:rsidR="003E2276" w:rsidRPr="00CA6E13" w:rsidRDefault="003E2276" w:rsidP="003E2276">
            <w:pPr>
              <w:spacing w:after="0"/>
              <w:rPr>
                <w:rFonts w:ascii="Times New Roman" w:hAnsi="Times New Roman" w:cs="Times New Roman"/>
                <w:b/>
              </w:rPr>
            </w:pPr>
            <w:r w:rsidRPr="00CA6E13">
              <w:rPr>
                <w:rFonts w:ascii="Times New Roman" w:hAnsi="Times New Roman" w:cs="Times New Roman"/>
                <w:b/>
              </w:rPr>
              <w:t>SLO A Rhetorical Situation and Genre, analyze and compose appropriate to rhetorical situation</w:t>
            </w:r>
            <w:r w:rsidRPr="00CA6E13">
              <w:rPr>
                <w:rFonts w:ascii="Times New Roman" w:hAnsi="Times New Roman" w:cs="Times New Roman"/>
                <w:color w:val="auto"/>
              </w:rPr>
              <w:t xml:space="preserve"> </w:t>
            </w:r>
          </w:p>
          <w:p w14:paraId="0370D345" w14:textId="2696E9D1" w:rsidR="0037750B" w:rsidRPr="00CA6E13" w:rsidRDefault="0037750B" w:rsidP="00C22858">
            <w:pPr>
              <w:spacing w:after="0"/>
              <w:rPr>
                <w:rFonts w:ascii="Times New Roman" w:hAnsi="Times New Roman" w:cs="Times New Roman"/>
                <w:b/>
              </w:rPr>
            </w:pP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1A65A8DA" w14:textId="1842FFFF" w:rsidR="008933F3" w:rsidRPr="00CA6E13" w:rsidRDefault="00F20816" w:rsidP="00C22858">
            <w:pPr>
              <w:spacing w:after="0"/>
              <w:rPr>
                <w:rFonts w:ascii="Times New Roman" w:hAnsi="Times New Roman" w:cs="Times New Roman"/>
                <w:color w:val="auto"/>
              </w:rPr>
            </w:pPr>
            <w:r w:rsidRPr="00CA6E13">
              <w:rPr>
                <w:rFonts w:ascii="Times New Roman" w:hAnsi="Times New Roman" w:cs="Times New Roman"/>
                <w:color w:val="auto"/>
              </w:rPr>
              <w:t xml:space="preserve">Chapter 10, “Mitigation” in </w:t>
            </w:r>
            <w:r w:rsidRPr="00CA6E13">
              <w:rPr>
                <w:rFonts w:ascii="Times New Roman" w:hAnsi="Times New Roman" w:cs="Times New Roman"/>
                <w:i/>
                <w:color w:val="auto"/>
              </w:rPr>
              <w:t>Just Mercy</w:t>
            </w: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20620225" w14:textId="5D639F52" w:rsidR="008933F3" w:rsidRPr="00CA6E13" w:rsidRDefault="00707E77">
            <w:pPr>
              <w:spacing w:after="0"/>
              <w:rPr>
                <w:rFonts w:ascii="Times New Roman" w:hAnsi="Times New Roman" w:cs="Times New Roman"/>
                <w:color w:val="auto"/>
              </w:rPr>
            </w:pPr>
            <w:r w:rsidRPr="00CA6E13">
              <w:rPr>
                <w:rFonts w:ascii="Times New Roman" w:hAnsi="Times New Roman" w:cs="Times New Roman"/>
                <w:color w:val="auto"/>
              </w:rPr>
              <w:t>SWA 1 due at 9 a.m.</w:t>
            </w:r>
          </w:p>
          <w:p w14:paraId="7206370D" w14:textId="77777777" w:rsidR="00F20816" w:rsidRPr="00CA6E13" w:rsidRDefault="00F20816">
            <w:pPr>
              <w:spacing w:after="0"/>
              <w:rPr>
                <w:rFonts w:ascii="Times New Roman" w:hAnsi="Times New Roman" w:cs="Times New Roman"/>
                <w:color w:val="auto"/>
              </w:rPr>
            </w:pPr>
          </w:p>
          <w:p w14:paraId="59446CE7" w14:textId="77777777" w:rsidR="003E2276" w:rsidRPr="00CA6E13" w:rsidRDefault="00F20816" w:rsidP="00F20816">
            <w:pPr>
              <w:spacing w:after="0"/>
              <w:rPr>
                <w:rFonts w:ascii="Times New Roman" w:hAnsi="Times New Roman" w:cs="Times New Roman"/>
                <w:color w:val="auto"/>
              </w:rPr>
            </w:pPr>
            <w:r w:rsidRPr="00CA6E13">
              <w:rPr>
                <w:rFonts w:ascii="Times New Roman" w:hAnsi="Times New Roman" w:cs="Times New Roman"/>
                <w:color w:val="auto"/>
              </w:rPr>
              <w:t>Discussion Question: Should mental illness “mitigate” punishment?</w:t>
            </w:r>
          </w:p>
          <w:p w14:paraId="364D423A" w14:textId="77777777" w:rsidR="003E2276" w:rsidRPr="00CA6E13" w:rsidRDefault="003E2276" w:rsidP="00F20816">
            <w:pPr>
              <w:spacing w:after="0"/>
              <w:rPr>
                <w:rFonts w:ascii="Times New Roman" w:hAnsi="Times New Roman" w:cs="Times New Roman"/>
                <w:color w:val="auto"/>
              </w:rPr>
            </w:pPr>
          </w:p>
          <w:p w14:paraId="490B822B" w14:textId="67F82520" w:rsidR="006F7A46" w:rsidRPr="00CA6E13" w:rsidRDefault="003E2276" w:rsidP="00F20816">
            <w:pPr>
              <w:spacing w:after="0"/>
              <w:rPr>
                <w:rFonts w:ascii="Times New Roman" w:hAnsi="Times New Roman" w:cs="Times New Roman"/>
                <w:color w:val="auto"/>
              </w:rPr>
            </w:pPr>
            <w:r w:rsidRPr="00CA6E13">
              <w:rPr>
                <w:rFonts w:ascii="Times New Roman" w:hAnsi="Times New Roman" w:cs="Times New Roman"/>
              </w:rPr>
              <w:t xml:space="preserve">In class: </w:t>
            </w:r>
            <w:r w:rsidR="0095790F" w:rsidRPr="00CA6E13">
              <w:rPr>
                <w:rFonts w:ascii="Times New Roman" w:hAnsi="Times New Roman" w:cs="Times New Roman"/>
              </w:rPr>
              <w:t>Class</w:t>
            </w:r>
            <w:r w:rsidRPr="00CA6E13">
              <w:rPr>
                <w:rFonts w:ascii="Times New Roman" w:hAnsi="Times New Roman" w:cs="Times New Roman"/>
              </w:rPr>
              <w:t xml:space="preserve"> reading of “Mitigation” to find what kinds of argument Stevenson makes</w:t>
            </w:r>
          </w:p>
        </w:tc>
      </w:tr>
      <w:tr w:rsidR="0004737A" w:rsidRPr="00CA6E13" w14:paraId="3BC9B987"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27DAF3CC" w14:textId="77777777" w:rsidR="008933F3" w:rsidRPr="00CA6E13" w:rsidRDefault="008933F3">
            <w:pPr>
              <w:spacing w:after="0"/>
              <w:rPr>
                <w:rFonts w:ascii="Times New Roman" w:hAnsi="Times New Roman" w:cs="Times New Roman"/>
                <w:color w:val="auto"/>
              </w:rPr>
            </w:pPr>
            <w:r w:rsidRPr="00CA6E13">
              <w:rPr>
                <w:rFonts w:ascii="Times New Roman" w:hAnsi="Times New Roman" w:cs="Times New Roman"/>
                <w:color w:val="auto"/>
              </w:rPr>
              <w:t>W</w:t>
            </w:r>
          </w:p>
          <w:p w14:paraId="0E1BCE5F" w14:textId="5FEBA60D" w:rsidR="008933F3" w:rsidRPr="00CA6E13" w:rsidRDefault="000D4BF3">
            <w:pPr>
              <w:spacing w:after="0"/>
              <w:rPr>
                <w:rFonts w:ascii="Times New Roman" w:hAnsi="Times New Roman" w:cs="Times New Roman"/>
                <w:color w:val="auto"/>
              </w:rPr>
            </w:pPr>
            <w:r w:rsidRPr="00CA6E13">
              <w:rPr>
                <w:rFonts w:ascii="Times New Roman" w:hAnsi="Times New Roman" w:cs="Times New Roman"/>
                <w:color w:val="auto"/>
              </w:rPr>
              <w:t>1/31</w:t>
            </w:r>
          </w:p>
          <w:p w14:paraId="3FC7F370" w14:textId="77777777" w:rsidR="001F4A5B" w:rsidRPr="00CA6E13" w:rsidRDefault="001F4A5B">
            <w:pPr>
              <w:spacing w:after="0"/>
              <w:rPr>
                <w:rFonts w:ascii="Times New Roman" w:hAnsi="Times New Roman" w:cs="Times New Roman"/>
                <w:color w:val="auto"/>
              </w:rPr>
            </w:pPr>
          </w:p>
          <w:p w14:paraId="15C79761" w14:textId="77CDE7E0" w:rsidR="001F4A5B" w:rsidRPr="00CA6E13" w:rsidRDefault="001F4A5B">
            <w:pPr>
              <w:spacing w:after="0"/>
              <w:rPr>
                <w:rFonts w:ascii="Times New Roman" w:hAnsi="Times New Roman" w:cs="Times New Roman"/>
                <w:color w:val="auto"/>
              </w:rPr>
            </w:pP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6D2F604B" w14:textId="77777777" w:rsidR="003E2276" w:rsidRPr="00CA6E13" w:rsidRDefault="003E2276" w:rsidP="003E2276">
            <w:pPr>
              <w:spacing w:after="0"/>
              <w:rPr>
                <w:rFonts w:ascii="Times New Roman" w:hAnsi="Times New Roman" w:cs="Times New Roman"/>
                <w:color w:val="auto"/>
              </w:rPr>
            </w:pPr>
            <w:r w:rsidRPr="00CA6E13">
              <w:rPr>
                <w:rFonts w:ascii="Times New Roman" w:hAnsi="Times New Roman" w:cs="Times New Roman"/>
                <w:color w:val="auto"/>
              </w:rPr>
              <w:t>Introduce SWA 2, The Counter Argument/</w:t>
            </w:r>
            <w:proofErr w:type="spellStart"/>
            <w:r w:rsidRPr="00CA6E13">
              <w:rPr>
                <w:rFonts w:ascii="Times New Roman" w:hAnsi="Times New Roman" w:cs="Times New Roman"/>
                <w:color w:val="auto"/>
              </w:rPr>
              <w:t>Dissoi</w:t>
            </w:r>
            <w:proofErr w:type="spellEnd"/>
            <w:r w:rsidRPr="00CA6E13">
              <w:rPr>
                <w:rFonts w:ascii="Times New Roman" w:hAnsi="Times New Roman" w:cs="Times New Roman"/>
                <w:color w:val="auto"/>
              </w:rPr>
              <w:t xml:space="preserve"> Logos</w:t>
            </w:r>
          </w:p>
          <w:p w14:paraId="4D8E0C97" w14:textId="77777777" w:rsidR="003E2276" w:rsidRPr="00CA6E13" w:rsidRDefault="003E2276" w:rsidP="003E2276">
            <w:pPr>
              <w:spacing w:after="0"/>
              <w:rPr>
                <w:rFonts w:ascii="Times New Roman" w:hAnsi="Times New Roman" w:cs="Times New Roman"/>
                <w:color w:val="auto"/>
              </w:rPr>
            </w:pPr>
          </w:p>
          <w:p w14:paraId="6FD0E679" w14:textId="5D85D3B2" w:rsidR="001C626B" w:rsidRPr="00CA6E13" w:rsidRDefault="003E2276" w:rsidP="003E2276">
            <w:pPr>
              <w:spacing w:after="0"/>
              <w:rPr>
                <w:rFonts w:ascii="Times New Roman" w:hAnsi="Times New Roman" w:cs="Times New Roman"/>
                <w:color w:val="auto"/>
              </w:rPr>
            </w:pPr>
            <w:r w:rsidRPr="00CA6E13">
              <w:rPr>
                <w:rFonts w:ascii="Times New Roman" w:hAnsi="Times New Roman" w:cs="Times New Roman"/>
                <w:b/>
              </w:rPr>
              <w:t>SLO A Rhetorical Situation &amp; Genre, analyze and compose in various genres</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3C269902" w14:textId="0BC6091D" w:rsidR="008933F3" w:rsidRPr="00CA6E13" w:rsidRDefault="003E2276">
            <w:pPr>
              <w:spacing w:after="0"/>
              <w:rPr>
                <w:rFonts w:ascii="Times New Roman" w:hAnsi="Times New Roman" w:cs="Times New Roman"/>
                <w:color w:val="auto"/>
              </w:rPr>
            </w:pPr>
            <w:r w:rsidRPr="00CA6E13">
              <w:rPr>
                <w:rFonts w:ascii="Times New Roman" w:hAnsi="Times New Roman" w:cs="Times New Roman"/>
                <w:color w:val="auto"/>
              </w:rPr>
              <w:t xml:space="preserve">Chapter 11, “I’ll Fly Away,” in </w:t>
            </w:r>
            <w:r w:rsidRPr="00CA6E13">
              <w:rPr>
                <w:rFonts w:ascii="Times New Roman" w:hAnsi="Times New Roman" w:cs="Times New Roman"/>
                <w:i/>
                <w:color w:val="auto"/>
              </w:rPr>
              <w:t>Just Mercy</w:t>
            </w: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6F398C3F" w14:textId="77777777" w:rsidR="008933F3" w:rsidRDefault="003E2276">
            <w:pPr>
              <w:pStyle w:val="NormalWeb"/>
            </w:pPr>
            <w:r w:rsidRPr="00CA6E13">
              <w:t xml:space="preserve">Discussion Question: Did Walter deserve more than just walking away free? Compensation? </w:t>
            </w:r>
          </w:p>
          <w:p w14:paraId="40E21198" w14:textId="457188BC" w:rsidR="00CA6E13" w:rsidRPr="00CA6E13" w:rsidRDefault="00CA6E13">
            <w:pPr>
              <w:pStyle w:val="NormalWeb"/>
            </w:pPr>
            <w:r>
              <w:t>Free write in your Code of Ethics: is there a difference between what’s right and what’s fair?</w:t>
            </w:r>
          </w:p>
        </w:tc>
      </w:tr>
      <w:tr w:rsidR="0004737A" w:rsidRPr="00CA6E13" w14:paraId="1FCDA0B5"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44DF4A8E" w14:textId="77777777" w:rsidR="008933F3" w:rsidRPr="00CA6E13" w:rsidRDefault="008933F3">
            <w:pPr>
              <w:spacing w:after="0"/>
              <w:rPr>
                <w:rFonts w:ascii="Times New Roman" w:hAnsi="Times New Roman" w:cs="Times New Roman"/>
                <w:color w:val="auto"/>
              </w:rPr>
            </w:pPr>
            <w:r w:rsidRPr="00CA6E13">
              <w:rPr>
                <w:rFonts w:ascii="Times New Roman" w:hAnsi="Times New Roman" w:cs="Times New Roman"/>
                <w:color w:val="auto"/>
              </w:rPr>
              <w:lastRenderedPageBreak/>
              <w:t>F</w:t>
            </w:r>
          </w:p>
          <w:p w14:paraId="5E43D867" w14:textId="7D214102" w:rsidR="008933F3" w:rsidRPr="00CA6E13" w:rsidRDefault="000D4BF3">
            <w:pPr>
              <w:spacing w:after="0"/>
              <w:rPr>
                <w:rFonts w:ascii="Times New Roman" w:hAnsi="Times New Roman" w:cs="Times New Roman"/>
                <w:color w:val="auto"/>
              </w:rPr>
            </w:pPr>
            <w:r w:rsidRPr="00CA6E13">
              <w:rPr>
                <w:rFonts w:ascii="Times New Roman" w:hAnsi="Times New Roman" w:cs="Times New Roman"/>
                <w:color w:val="auto"/>
              </w:rPr>
              <w:t>2/2</w:t>
            </w:r>
          </w:p>
          <w:p w14:paraId="69D8A82C" w14:textId="77777777" w:rsidR="001F4A5B" w:rsidRPr="00CA6E13" w:rsidRDefault="001F4A5B">
            <w:pPr>
              <w:spacing w:after="0"/>
              <w:rPr>
                <w:rFonts w:ascii="Times New Roman" w:hAnsi="Times New Roman" w:cs="Times New Roman"/>
                <w:color w:val="auto"/>
              </w:rPr>
            </w:pPr>
          </w:p>
          <w:p w14:paraId="453C139C" w14:textId="20F0E4A8" w:rsidR="001F4A5B" w:rsidRPr="00CA6E13" w:rsidRDefault="001F4A5B">
            <w:pPr>
              <w:spacing w:after="0"/>
              <w:rPr>
                <w:rFonts w:ascii="Times New Roman" w:hAnsi="Times New Roman" w:cs="Times New Roman"/>
                <w:color w:val="auto"/>
              </w:rPr>
            </w:pP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2CC92256" w14:textId="2FBEE1E5" w:rsidR="0037750B" w:rsidRPr="00CA6E13" w:rsidRDefault="0095790F" w:rsidP="00F20816">
            <w:pPr>
              <w:rPr>
                <w:rFonts w:ascii="Times New Roman" w:hAnsi="Times New Roman" w:cs="Times New Roman"/>
                <w:color w:val="auto"/>
              </w:rPr>
            </w:pPr>
            <w:r w:rsidRPr="00CA6E13">
              <w:rPr>
                <w:rFonts w:ascii="Times New Roman" w:hAnsi="Times New Roman" w:cs="Times New Roman"/>
                <w:color w:val="auto"/>
              </w:rPr>
              <w:t xml:space="preserve">Analyzing Arguments Part </w:t>
            </w:r>
            <w:r w:rsidR="00FA712F" w:rsidRPr="00CA6E13">
              <w:rPr>
                <w:rFonts w:ascii="Times New Roman" w:hAnsi="Times New Roman" w:cs="Times New Roman"/>
                <w:color w:val="auto"/>
              </w:rPr>
              <w:t>3, Analyzing</w:t>
            </w:r>
            <w:r w:rsidR="0089640D" w:rsidRPr="00CA6E13">
              <w:rPr>
                <w:rFonts w:ascii="Times New Roman" w:hAnsi="Times New Roman" w:cs="Times New Roman"/>
                <w:color w:val="auto"/>
              </w:rPr>
              <w:t xml:space="preserve"> on Your Own</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3B370ED7" w14:textId="38DD550F" w:rsidR="008933F3" w:rsidRPr="00CA6E13" w:rsidRDefault="00DB44A1">
            <w:pPr>
              <w:spacing w:after="0"/>
              <w:rPr>
                <w:rFonts w:ascii="Times New Roman" w:hAnsi="Times New Roman" w:cs="Times New Roman"/>
                <w:color w:val="auto"/>
              </w:rPr>
            </w:pPr>
            <w:r w:rsidRPr="00CA6E13">
              <w:rPr>
                <w:rFonts w:ascii="Times New Roman" w:hAnsi="Times New Roman" w:cs="Times New Roman"/>
                <w:color w:val="auto"/>
              </w:rPr>
              <w:t xml:space="preserve">Chapter 14, “Cruel and Unusual,” in </w:t>
            </w:r>
            <w:r w:rsidRPr="00CA6E13">
              <w:rPr>
                <w:rFonts w:ascii="Times New Roman" w:hAnsi="Times New Roman" w:cs="Times New Roman"/>
                <w:i/>
                <w:color w:val="auto"/>
              </w:rPr>
              <w:t>Just Mercy</w:t>
            </w: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699A5614" w14:textId="77777777" w:rsidR="008933F3" w:rsidRPr="00CA6E13" w:rsidRDefault="00DB44A1" w:rsidP="00F20816">
            <w:pPr>
              <w:pStyle w:val="NormalWeb"/>
            </w:pPr>
            <w:r w:rsidRPr="00CA6E13">
              <w:t xml:space="preserve">Discussion Question: Look for arguments of Logos, Ethos, or Pathos </w:t>
            </w:r>
            <w:r w:rsidR="0089640D" w:rsidRPr="00CA6E13">
              <w:t>as you read</w:t>
            </w:r>
            <w:r w:rsidRPr="00CA6E13">
              <w:t xml:space="preserve"> </w:t>
            </w:r>
            <w:proofErr w:type="spellStart"/>
            <w:r w:rsidRPr="00CA6E13">
              <w:t>Chpt</w:t>
            </w:r>
            <w:proofErr w:type="spellEnd"/>
            <w:r w:rsidRPr="00CA6E13">
              <w:t>. 14</w:t>
            </w:r>
          </w:p>
          <w:p w14:paraId="3F89AD64" w14:textId="3BD6E569" w:rsidR="005A3E19" w:rsidRPr="00CA6E13" w:rsidRDefault="005A3E19" w:rsidP="00F20816">
            <w:pPr>
              <w:pStyle w:val="NormalWeb"/>
            </w:pPr>
            <w:r w:rsidRPr="00CA6E13">
              <w:t xml:space="preserve">In class: What </w:t>
            </w:r>
            <w:r w:rsidR="0095790F" w:rsidRPr="00CA6E13">
              <w:t>are</w:t>
            </w:r>
            <w:r w:rsidRPr="00CA6E13">
              <w:t xml:space="preserve"> your results?</w:t>
            </w:r>
          </w:p>
        </w:tc>
      </w:tr>
      <w:tr w:rsidR="00F20816" w:rsidRPr="00CA6E13" w14:paraId="05E22F03"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14D494B9" w14:textId="77777777" w:rsidR="00F20816" w:rsidRPr="00CA6E13" w:rsidRDefault="00F20816" w:rsidP="00F20816">
            <w:pPr>
              <w:spacing w:after="0"/>
              <w:rPr>
                <w:rFonts w:ascii="Times New Roman" w:hAnsi="Times New Roman" w:cs="Times New Roman"/>
                <w:color w:val="auto"/>
              </w:rPr>
            </w:pPr>
            <w:r w:rsidRPr="00CA6E13">
              <w:rPr>
                <w:rFonts w:ascii="Times New Roman" w:hAnsi="Times New Roman" w:cs="Times New Roman"/>
                <w:color w:val="auto"/>
              </w:rPr>
              <w:t>M</w:t>
            </w:r>
          </w:p>
          <w:p w14:paraId="3E180F4B" w14:textId="3A5A2AC4" w:rsidR="00F20816" w:rsidRPr="00CA6E13" w:rsidRDefault="00F20816" w:rsidP="00F20816">
            <w:pPr>
              <w:spacing w:after="0"/>
              <w:rPr>
                <w:rFonts w:ascii="Times New Roman" w:hAnsi="Times New Roman" w:cs="Times New Roman"/>
                <w:color w:val="auto"/>
              </w:rPr>
            </w:pPr>
            <w:r w:rsidRPr="00CA6E13">
              <w:rPr>
                <w:rFonts w:ascii="Times New Roman" w:hAnsi="Times New Roman" w:cs="Times New Roman"/>
                <w:color w:val="auto"/>
              </w:rPr>
              <w:t>2/5</w:t>
            </w: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74C8A5E7" w14:textId="55FAAA17" w:rsidR="00F20816" w:rsidRPr="00CA6E13" w:rsidRDefault="001C626B" w:rsidP="00F20816">
            <w:pPr>
              <w:spacing w:after="0"/>
              <w:rPr>
                <w:rFonts w:ascii="Times New Roman" w:hAnsi="Times New Roman" w:cs="Times New Roman"/>
                <w:color w:val="auto"/>
              </w:rPr>
            </w:pPr>
            <w:r w:rsidRPr="00CA6E13">
              <w:rPr>
                <w:rFonts w:ascii="Times New Roman" w:hAnsi="Times New Roman" w:cs="Times New Roman"/>
                <w:color w:val="auto"/>
              </w:rPr>
              <w:t>Peer Review of SWA 2</w:t>
            </w:r>
          </w:p>
          <w:p w14:paraId="50917E30" w14:textId="77777777" w:rsidR="00F20816" w:rsidRPr="00CA6E13" w:rsidRDefault="00F20816" w:rsidP="00F20816">
            <w:pPr>
              <w:spacing w:after="0"/>
              <w:rPr>
                <w:rFonts w:ascii="Times New Roman" w:hAnsi="Times New Roman" w:cs="Times New Roman"/>
                <w:color w:val="auto"/>
              </w:rPr>
            </w:pPr>
          </w:p>
          <w:p w14:paraId="78A2C73C" w14:textId="77777777" w:rsidR="00F20816" w:rsidRPr="00CA6E13" w:rsidRDefault="00F20816" w:rsidP="00F20816">
            <w:pPr>
              <w:pStyle w:val="NormalWeb"/>
              <w:spacing w:before="0" w:beforeAutospacing="0" w:after="0" w:afterAutospacing="0"/>
              <w:rPr>
                <w:b/>
              </w:rPr>
            </w:pPr>
            <w:r w:rsidRPr="00CA6E13">
              <w:rPr>
                <w:b/>
              </w:rPr>
              <w:t xml:space="preserve">SLO B </w:t>
            </w:r>
          </w:p>
          <w:p w14:paraId="17C233CC" w14:textId="77777777" w:rsidR="00F20816" w:rsidRPr="00CA6E13" w:rsidRDefault="00F20816" w:rsidP="00F20816">
            <w:pPr>
              <w:pStyle w:val="NormalWeb"/>
              <w:spacing w:before="0" w:beforeAutospacing="0" w:after="0" w:afterAutospacing="0"/>
              <w:rPr>
                <w:b/>
              </w:rPr>
            </w:pPr>
            <w:r w:rsidRPr="00CA6E13">
              <w:rPr>
                <w:b/>
              </w:rPr>
              <w:t>Writing As A Social Act,</w:t>
            </w:r>
          </w:p>
          <w:p w14:paraId="3C0F7E9F" w14:textId="1049DB46" w:rsidR="00F20816" w:rsidRPr="00CA6E13" w:rsidRDefault="00F20816" w:rsidP="00F20816">
            <w:pPr>
              <w:spacing w:after="0"/>
              <w:rPr>
                <w:rFonts w:ascii="Times New Roman" w:hAnsi="Times New Roman" w:cs="Times New Roman"/>
                <w:color w:val="auto"/>
              </w:rPr>
            </w:pPr>
            <w:r w:rsidRPr="00CA6E13">
              <w:rPr>
                <w:rFonts w:ascii="Times New Roman" w:hAnsi="Times New Roman" w:cs="Times New Roman"/>
                <w:b/>
              </w:rPr>
              <w:t>SLO C Writing As A Process, editing and revising</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39797374" w14:textId="38F57FAE" w:rsidR="00F20816" w:rsidRPr="00CA6E13" w:rsidRDefault="00F20816">
            <w:pPr>
              <w:spacing w:after="0"/>
              <w:rPr>
                <w:rFonts w:ascii="Times New Roman" w:hAnsi="Times New Roman" w:cs="Times New Roman"/>
                <w:color w:val="auto"/>
              </w:rPr>
            </w:pP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6DD74F03" w14:textId="4B5002AD" w:rsidR="00F20816" w:rsidRPr="00CA6E13" w:rsidRDefault="001C626B" w:rsidP="00F20816">
            <w:pPr>
              <w:pStyle w:val="NormalWeb"/>
            </w:pPr>
            <w:r w:rsidRPr="00CA6E13">
              <w:t>Bring a draft of your SWA 2</w:t>
            </w:r>
          </w:p>
          <w:p w14:paraId="034EECE1" w14:textId="77777777" w:rsidR="00F20816" w:rsidRPr="00CA6E13" w:rsidRDefault="00F20816">
            <w:pPr>
              <w:pStyle w:val="NormalWeb"/>
            </w:pPr>
          </w:p>
        </w:tc>
      </w:tr>
      <w:tr w:rsidR="0004737A" w:rsidRPr="00CA6E13" w14:paraId="508C72C6"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09FE68DD" w14:textId="77777777" w:rsidR="00F20816" w:rsidRPr="00CA6E13" w:rsidRDefault="00F20816" w:rsidP="00F20816">
            <w:pPr>
              <w:spacing w:after="0"/>
              <w:rPr>
                <w:rFonts w:ascii="Times New Roman" w:hAnsi="Times New Roman" w:cs="Times New Roman"/>
                <w:color w:val="auto"/>
              </w:rPr>
            </w:pPr>
            <w:r w:rsidRPr="00CA6E13">
              <w:rPr>
                <w:rFonts w:ascii="Times New Roman" w:hAnsi="Times New Roman" w:cs="Times New Roman"/>
                <w:color w:val="auto"/>
              </w:rPr>
              <w:t>W</w:t>
            </w:r>
          </w:p>
          <w:p w14:paraId="0DA4FFBE" w14:textId="00098B9B" w:rsidR="008933F3" w:rsidRPr="00CA6E13" w:rsidRDefault="00F20816" w:rsidP="00F20816">
            <w:pPr>
              <w:spacing w:after="0"/>
              <w:rPr>
                <w:rFonts w:ascii="Times New Roman" w:hAnsi="Times New Roman" w:cs="Times New Roman"/>
                <w:color w:val="auto"/>
              </w:rPr>
            </w:pPr>
            <w:r w:rsidRPr="00CA6E13">
              <w:rPr>
                <w:rFonts w:ascii="Times New Roman" w:hAnsi="Times New Roman" w:cs="Times New Roman"/>
                <w:color w:val="auto"/>
              </w:rPr>
              <w:t>2/7</w:t>
            </w: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0DF3C84F" w14:textId="475530C6" w:rsidR="008933F3" w:rsidRPr="00CA6E13" w:rsidRDefault="008933F3">
            <w:pPr>
              <w:spacing w:after="0"/>
              <w:rPr>
                <w:rFonts w:ascii="Times New Roman" w:hAnsi="Times New Roman" w:cs="Times New Roman"/>
                <w:color w:val="auto"/>
              </w:rPr>
            </w:pPr>
            <w:r w:rsidRPr="00CA6E13">
              <w:rPr>
                <w:rFonts w:ascii="Times New Roman" w:hAnsi="Times New Roman" w:cs="Times New Roman"/>
                <w:color w:val="auto"/>
              </w:rPr>
              <w:t>In</w:t>
            </w:r>
            <w:r w:rsidR="001C626B" w:rsidRPr="00CA6E13">
              <w:rPr>
                <w:rFonts w:ascii="Times New Roman" w:hAnsi="Times New Roman" w:cs="Times New Roman"/>
                <w:color w:val="auto"/>
              </w:rPr>
              <w:t>troduce MWA,</w:t>
            </w:r>
            <w:r w:rsidR="00F20816" w:rsidRPr="00CA6E13">
              <w:rPr>
                <w:rFonts w:ascii="Times New Roman" w:hAnsi="Times New Roman" w:cs="Times New Roman"/>
                <w:color w:val="auto"/>
              </w:rPr>
              <w:t xml:space="preserve"> Formal Argument</w:t>
            </w:r>
          </w:p>
          <w:p w14:paraId="1E8DDF70" w14:textId="77777777" w:rsidR="008933F3" w:rsidRPr="00CA6E13" w:rsidRDefault="008933F3">
            <w:pPr>
              <w:spacing w:after="0"/>
              <w:rPr>
                <w:rFonts w:ascii="Times New Roman" w:hAnsi="Times New Roman" w:cs="Times New Roman"/>
                <w:color w:val="auto"/>
              </w:rPr>
            </w:pPr>
          </w:p>
          <w:p w14:paraId="0CB8C543" w14:textId="77777777" w:rsidR="009C7B8D" w:rsidRPr="00CA6E13" w:rsidRDefault="005A3E19" w:rsidP="005A3E19">
            <w:pPr>
              <w:spacing w:after="0"/>
              <w:rPr>
                <w:rFonts w:ascii="Times New Roman" w:hAnsi="Times New Roman" w:cs="Times New Roman"/>
                <w:i/>
                <w:color w:val="auto"/>
              </w:rPr>
            </w:pPr>
            <w:r w:rsidRPr="00CA6E13">
              <w:rPr>
                <w:rFonts w:ascii="Times New Roman" w:hAnsi="Times New Roman" w:cs="Times New Roman"/>
                <w:color w:val="auto"/>
              </w:rPr>
              <w:t xml:space="preserve">A Student’s Argument: Bryce Palmer’s Student Argument &amp; Ann. Bib. in </w:t>
            </w:r>
            <w:r w:rsidRPr="00CA6E13">
              <w:rPr>
                <w:rFonts w:ascii="Times New Roman" w:hAnsi="Times New Roman" w:cs="Times New Roman"/>
                <w:i/>
                <w:color w:val="auto"/>
              </w:rPr>
              <w:t>Altitudes</w:t>
            </w:r>
          </w:p>
          <w:p w14:paraId="3453D5D9" w14:textId="77777777" w:rsidR="005A3E19" w:rsidRPr="00CA6E13" w:rsidRDefault="005A3E19" w:rsidP="005A3E19">
            <w:pPr>
              <w:spacing w:after="0"/>
              <w:rPr>
                <w:rFonts w:ascii="Times New Roman" w:hAnsi="Times New Roman" w:cs="Times New Roman"/>
                <w:i/>
                <w:color w:val="auto"/>
              </w:rPr>
            </w:pPr>
          </w:p>
          <w:p w14:paraId="5C583F96" w14:textId="0F3FBACE" w:rsidR="005A3E19" w:rsidRPr="00CA6E13" w:rsidRDefault="005A3E19" w:rsidP="005A3E19">
            <w:pPr>
              <w:spacing w:after="0"/>
              <w:rPr>
                <w:rFonts w:ascii="Times New Roman" w:hAnsi="Times New Roman" w:cs="Times New Roman"/>
                <w:color w:val="auto"/>
              </w:rPr>
            </w:pPr>
            <w:r w:rsidRPr="00CA6E13">
              <w:rPr>
                <w:rFonts w:ascii="Times New Roman" w:hAnsi="Times New Roman" w:cs="Times New Roman"/>
                <w:b/>
              </w:rPr>
              <w:t>SLO A Rhetorical Situation and Genre, analyze and compose appropriate to rhetorical situation</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408C42DF" w14:textId="7854FE92" w:rsidR="008933F3" w:rsidRPr="00CA6E13" w:rsidRDefault="008933F3">
            <w:pPr>
              <w:pStyle w:val="NormalWeb"/>
            </w:pP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7A42B5D3" w14:textId="77777777" w:rsidR="008933F3" w:rsidRPr="00CA6E13" w:rsidRDefault="001C626B">
            <w:pPr>
              <w:spacing w:after="0"/>
              <w:rPr>
                <w:rFonts w:ascii="Times New Roman" w:hAnsi="Times New Roman" w:cs="Times New Roman"/>
                <w:color w:val="auto"/>
              </w:rPr>
            </w:pPr>
            <w:r w:rsidRPr="00CA6E13">
              <w:rPr>
                <w:rFonts w:ascii="Times New Roman" w:hAnsi="Times New Roman" w:cs="Times New Roman"/>
                <w:color w:val="auto"/>
              </w:rPr>
              <w:t>SWA 2</w:t>
            </w:r>
            <w:r w:rsidR="008933F3" w:rsidRPr="00CA6E13">
              <w:rPr>
                <w:rFonts w:ascii="Times New Roman" w:hAnsi="Times New Roman" w:cs="Times New Roman"/>
                <w:color w:val="auto"/>
              </w:rPr>
              <w:t xml:space="preserve"> The Counter Argument</w:t>
            </w:r>
            <w:r w:rsidRPr="00CA6E13">
              <w:rPr>
                <w:rFonts w:ascii="Times New Roman" w:hAnsi="Times New Roman" w:cs="Times New Roman"/>
                <w:color w:val="auto"/>
              </w:rPr>
              <w:t xml:space="preserve"> </w:t>
            </w:r>
            <w:r w:rsidR="008933F3" w:rsidRPr="00CA6E13">
              <w:rPr>
                <w:rFonts w:ascii="Times New Roman" w:hAnsi="Times New Roman" w:cs="Times New Roman"/>
                <w:color w:val="auto"/>
              </w:rPr>
              <w:t xml:space="preserve">due, 9 </w:t>
            </w:r>
            <w:r w:rsidR="00F20816" w:rsidRPr="00CA6E13">
              <w:rPr>
                <w:rFonts w:ascii="Times New Roman" w:hAnsi="Times New Roman" w:cs="Times New Roman"/>
                <w:color w:val="auto"/>
              </w:rPr>
              <w:t>a</w:t>
            </w:r>
            <w:r w:rsidR="008933F3" w:rsidRPr="00CA6E13">
              <w:rPr>
                <w:rFonts w:ascii="Times New Roman" w:hAnsi="Times New Roman" w:cs="Times New Roman"/>
                <w:color w:val="auto"/>
              </w:rPr>
              <w:t>.m.</w:t>
            </w:r>
          </w:p>
          <w:p w14:paraId="6023658C" w14:textId="77777777" w:rsidR="00892534" w:rsidRPr="00CA6E13" w:rsidRDefault="00892534">
            <w:pPr>
              <w:spacing w:after="0"/>
              <w:rPr>
                <w:rFonts w:ascii="Times New Roman" w:hAnsi="Times New Roman" w:cs="Times New Roman"/>
                <w:color w:val="auto"/>
              </w:rPr>
            </w:pPr>
          </w:p>
          <w:p w14:paraId="5FEE35A2" w14:textId="7932AE10" w:rsidR="00892534" w:rsidRPr="00CA6E13" w:rsidRDefault="005A3E19">
            <w:pPr>
              <w:spacing w:after="0"/>
              <w:rPr>
                <w:rFonts w:ascii="Times New Roman" w:eastAsia="Times New Roman" w:hAnsi="Times New Roman" w:cs="Times New Roman"/>
                <w:color w:val="auto"/>
              </w:rPr>
            </w:pPr>
            <w:r w:rsidRPr="00CA6E13">
              <w:rPr>
                <w:rFonts w:ascii="Times New Roman" w:hAnsi="Times New Roman" w:cs="Times New Roman"/>
                <w:color w:val="auto"/>
              </w:rPr>
              <w:t xml:space="preserve">In class: Close reading, discussion on </w:t>
            </w:r>
            <w:r w:rsidR="0095790F" w:rsidRPr="00CA6E13">
              <w:rPr>
                <w:rFonts w:ascii="Times New Roman" w:hAnsi="Times New Roman" w:cs="Times New Roman"/>
                <w:color w:val="auto"/>
              </w:rPr>
              <w:t>Palmer’s s</w:t>
            </w:r>
            <w:r w:rsidRPr="00CA6E13">
              <w:rPr>
                <w:rFonts w:ascii="Times New Roman" w:hAnsi="Times New Roman" w:cs="Times New Roman"/>
                <w:color w:val="auto"/>
              </w:rPr>
              <w:t>tudent Argument example</w:t>
            </w:r>
          </w:p>
        </w:tc>
      </w:tr>
      <w:tr w:rsidR="0004737A" w:rsidRPr="00CA6E13" w14:paraId="529CC1CF"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53159222" w14:textId="77777777" w:rsidR="008933F3" w:rsidRPr="00CA6E13" w:rsidRDefault="008933F3">
            <w:pPr>
              <w:spacing w:after="0"/>
              <w:rPr>
                <w:rFonts w:ascii="Times New Roman" w:hAnsi="Times New Roman" w:cs="Times New Roman"/>
                <w:color w:val="auto"/>
              </w:rPr>
            </w:pPr>
            <w:r w:rsidRPr="00CA6E13">
              <w:rPr>
                <w:rFonts w:ascii="Times New Roman" w:hAnsi="Times New Roman" w:cs="Times New Roman"/>
                <w:color w:val="auto"/>
              </w:rPr>
              <w:t>F</w:t>
            </w:r>
          </w:p>
          <w:p w14:paraId="7D940A6C" w14:textId="3AB673B9" w:rsidR="001F4A5B" w:rsidRPr="00CA6E13" w:rsidRDefault="000D4BF3" w:rsidP="001C626B">
            <w:pPr>
              <w:spacing w:after="0"/>
              <w:rPr>
                <w:rFonts w:ascii="Times New Roman" w:hAnsi="Times New Roman" w:cs="Times New Roman"/>
                <w:color w:val="auto"/>
              </w:rPr>
            </w:pPr>
            <w:r w:rsidRPr="00CA6E13">
              <w:rPr>
                <w:rFonts w:ascii="Times New Roman" w:hAnsi="Times New Roman" w:cs="Times New Roman"/>
                <w:color w:val="auto"/>
              </w:rPr>
              <w:t>2/9</w:t>
            </w: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6441B0DC" w14:textId="2CBDBB1C" w:rsidR="0095790F" w:rsidRPr="00CA6E13" w:rsidRDefault="005471FD" w:rsidP="009C7B8D">
            <w:pPr>
              <w:spacing w:after="0"/>
              <w:rPr>
                <w:rFonts w:ascii="Times New Roman" w:hAnsi="Times New Roman" w:cs="Times New Roman"/>
                <w:color w:val="auto"/>
              </w:rPr>
            </w:pPr>
            <w:r w:rsidRPr="00CA6E13">
              <w:rPr>
                <w:rFonts w:ascii="Times New Roman" w:hAnsi="Times New Roman" w:cs="Times New Roman"/>
                <w:color w:val="auto"/>
              </w:rPr>
              <w:t>Justice Vs. Mercy</w:t>
            </w:r>
          </w:p>
          <w:p w14:paraId="610A8C14" w14:textId="6CACD15A" w:rsidR="009C7B8D" w:rsidRPr="00CA6E13" w:rsidRDefault="009C7B8D" w:rsidP="005471FD">
            <w:pPr>
              <w:rPr>
                <w:rFonts w:ascii="Times New Roman" w:hAnsi="Times New Roman" w:cs="Times New Roman"/>
              </w:rPr>
            </w:pP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26075393" w14:textId="233C6C94" w:rsidR="008933F3" w:rsidRPr="00CA6E13" w:rsidRDefault="003E2276">
            <w:pPr>
              <w:pStyle w:val="NormalWeb"/>
            </w:pPr>
            <w:r w:rsidRPr="00CA6E13">
              <w:t xml:space="preserve">Chapter 15, </w:t>
            </w:r>
            <w:r w:rsidR="007137DA" w:rsidRPr="00CA6E13">
              <w:t>“</w:t>
            </w:r>
            <w:r w:rsidRPr="00CA6E13">
              <w:t>Broken,</w:t>
            </w:r>
            <w:r w:rsidR="007137DA" w:rsidRPr="00CA6E13">
              <w:t xml:space="preserve">” </w:t>
            </w:r>
            <w:r w:rsidRPr="00CA6E13">
              <w:t xml:space="preserve">in </w:t>
            </w:r>
            <w:r w:rsidRPr="00CA6E13">
              <w:rPr>
                <w:i/>
              </w:rPr>
              <w:t>Just Mercy</w:t>
            </w: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hideMark/>
          </w:tcPr>
          <w:p w14:paraId="7033BB3C" w14:textId="77777777" w:rsidR="008933F3" w:rsidRPr="00CA6E13" w:rsidRDefault="005471FD">
            <w:pPr>
              <w:spacing w:after="0"/>
              <w:rPr>
                <w:rFonts w:ascii="Times New Roman" w:hAnsi="Times New Roman" w:cs="Times New Roman"/>
                <w:color w:val="auto"/>
              </w:rPr>
            </w:pPr>
            <w:r w:rsidRPr="00CA6E13">
              <w:rPr>
                <w:rFonts w:ascii="Times New Roman" w:hAnsi="Times New Roman" w:cs="Times New Roman"/>
                <w:color w:val="auto"/>
              </w:rPr>
              <w:t>Discussion Question:</w:t>
            </w:r>
          </w:p>
          <w:p w14:paraId="60EFF4CC" w14:textId="77777777" w:rsidR="005471FD" w:rsidRDefault="001C11B6">
            <w:pPr>
              <w:spacing w:after="0"/>
              <w:rPr>
                <w:rFonts w:ascii="Times New Roman" w:hAnsi="Times New Roman" w:cs="Times New Roman"/>
                <w:color w:val="auto"/>
              </w:rPr>
            </w:pPr>
            <w:r w:rsidRPr="00CA6E13">
              <w:rPr>
                <w:rFonts w:ascii="Times New Roman" w:hAnsi="Times New Roman" w:cs="Times New Roman"/>
                <w:color w:val="auto"/>
              </w:rPr>
              <w:t>Why or why not mercy? Are people more than the worst thing they’ve ever done?</w:t>
            </w:r>
          </w:p>
          <w:p w14:paraId="3D9155DC" w14:textId="77777777" w:rsidR="00CA6E13" w:rsidRDefault="00CA6E13">
            <w:pPr>
              <w:spacing w:after="0"/>
              <w:rPr>
                <w:rFonts w:ascii="Times New Roman" w:hAnsi="Times New Roman" w:cs="Times New Roman"/>
                <w:color w:val="auto"/>
              </w:rPr>
            </w:pPr>
          </w:p>
          <w:p w14:paraId="021DF716" w14:textId="3584672D" w:rsidR="00CA6E13" w:rsidRPr="00CA6E13" w:rsidRDefault="00CA6E13">
            <w:pPr>
              <w:spacing w:after="0"/>
              <w:rPr>
                <w:rFonts w:ascii="Times New Roman" w:hAnsi="Times New Roman" w:cs="Times New Roman"/>
                <w:color w:val="auto"/>
              </w:rPr>
            </w:pPr>
            <w:r>
              <w:rPr>
                <w:rFonts w:ascii="Times New Roman" w:hAnsi="Times New Roman" w:cs="Times New Roman"/>
                <w:color w:val="auto"/>
              </w:rPr>
              <w:t>Free write in your Code of Ethics: does mercy have a cost?</w:t>
            </w:r>
          </w:p>
        </w:tc>
      </w:tr>
      <w:tr w:rsidR="008B2877" w:rsidRPr="00CA6E13" w14:paraId="691BB17F"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4CEF3A7D" w14:textId="77777777" w:rsidR="008B2877" w:rsidRPr="00CA6E13" w:rsidRDefault="008B2877" w:rsidP="008B2877">
            <w:pPr>
              <w:spacing w:after="0"/>
              <w:rPr>
                <w:rFonts w:ascii="Times New Roman" w:hAnsi="Times New Roman" w:cs="Times New Roman"/>
                <w:color w:val="auto"/>
              </w:rPr>
            </w:pPr>
            <w:r w:rsidRPr="00CA6E13">
              <w:rPr>
                <w:rFonts w:ascii="Times New Roman" w:hAnsi="Times New Roman" w:cs="Times New Roman"/>
                <w:color w:val="auto"/>
              </w:rPr>
              <w:t>M</w:t>
            </w:r>
          </w:p>
          <w:p w14:paraId="170A2D62" w14:textId="643EEA27" w:rsidR="008B2877" w:rsidRPr="00CA6E13" w:rsidRDefault="000D4BF3" w:rsidP="008B2877">
            <w:pPr>
              <w:spacing w:after="0"/>
              <w:rPr>
                <w:rFonts w:ascii="Times New Roman" w:hAnsi="Times New Roman" w:cs="Times New Roman"/>
                <w:color w:val="auto"/>
              </w:rPr>
            </w:pPr>
            <w:r w:rsidRPr="00CA6E13">
              <w:rPr>
                <w:rFonts w:ascii="Times New Roman" w:hAnsi="Times New Roman" w:cs="Times New Roman"/>
                <w:color w:val="auto"/>
              </w:rPr>
              <w:t>2/12</w:t>
            </w: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1CFF7A52" w14:textId="48CF0B24" w:rsidR="00A055DF" w:rsidRPr="00CA6E13" w:rsidRDefault="00A055DF" w:rsidP="00A055DF">
            <w:pPr>
              <w:spacing w:after="0"/>
              <w:rPr>
                <w:rFonts w:ascii="Times New Roman" w:hAnsi="Times New Roman" w:cs="Times New Roman"/>
                <w:color w:val="auto"/>
              </w:rPr>
            </w:pPr>
            <w:r w:rsidRPr="00CA6E13">
              <w:rPr>
                <w:rFonts w:ascii="Times New Roman" w:hAnsi="Times New Roman" w:cs="Times New Roman"/>
                <w:color w:val="auto"/>
              </w:rPr>
              <w:t xml:space="preserve">Peer Review of MWA </w:t>
            </w:r>
          </w:p>
          <w:p w14:paraId="529E812E" w14:textId="7644FFC6" w:rsidR="008B2877" w:rsidRPr="00CA6E13" w:rsidRDefault="008B2877" w:rsidP="008B2877">
            <w:pPr>
              <w:ind w:left="720"/>
              <w:rPr>
                <w:rFonts w:ascii="Times New Roman" w:hAnsi="Times New Roman" w:cs="Times New Roman"/>
                <w:color w:val="auto"/>
              </w:rPr>
            </w:pP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25CE9362" w14:textId="446CB382" w:rsidR="008B2877" w:rsidRPr="00CA6E13" w:rsidRDefault="008B2877" w:rsidP="008B2877">
            <w:pPr>
              <w:pStyle w:val="NormalWeb"/>
            </w:pP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00F8EFFF" w14:textId="57CA0923" w:rsidR="008B2877" w:rsidRPr="00CA6E13" w:rsidRDefault="00A055DF" w:rsidP="008B2877">
            <w:pPr>
              <w:spacing w:after="0"/>
              <w:rPr>
                <w:rFonts w:ascii="Times New Roman" w:hAnsi="Times New Roman" w:cs="Times New Roman"/>
                <w:color w:val="auto"/>
              </w:rPr>
            </w:pPr>
            <w:r w:rsidRPr="00CA6E13">
              <w:rPr>
                <w:rFonts w:ascii="Times New Roman" w:hAnsi="Times New Roman" w:cs="Times New Roman"/>
                <w:color w:val="auto"/>
              </w:rPr>
              <w:t xml:space="preserve">Bring draft of MWA </w:t>
            </w:r>
          </w:p>
        </w:tc>
      </w:tr>
      <w:tr w:rsidR="0004737A" w:rsidRPr="00CA6E13" w14:paraId="45D16F98"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65AA3732" w14:textId="7DB853E9" w:rsidR="008933F3" w:rsidRPr="00CA6E13" w:rsidRDefault="000D4BF3">
            <w:pPr>
              <w:spacing w:after="0"/>
              <w:rPr>
                <w:rFonts w:ascii="Times New Roman" w:hAnsi="Times New Roman" w:cs="Times New Roman"/>
                <w:color w:val="auto"/>
              </w:rPr>
            </w:pPr>
            <w:r w:rsidRPr="00CA6E13">
              <w:rPr>
                <w:rFonts w:ascii="Times New Roman" w:hAnsi="Times New Roman" w:cs="Times New Roman"/>
                <w:color w:val="auto"/>
              </w:rPr>
              <w:t>W</w:t>
            </w:r>
          </w:p>
          <w:p w14:paraId="3C3B600E" w14:textId="7F706CC5" w:rsidR="000D4BF3" w:rsidRPr="00CA6E13" w:rsidRDefault="000D4BF3">
            <w:pPr>
              <w:spacing w:after="0"/>
              <w:rPr>
                <w:rFonts w:ascii="Times New Roman" w:hAnsi="Times New Roman" w:cs="Times New Roman"/>
                <w:color w:val="auto"/>
              </w:rPr>
            </w:pPr>
            <w:r w:rsidRPr="00CA6E13">
              <w:rPr>
                <w:rFonts w:ascii="Times New Roman" w:hAnsi="Times New Roman" w:cs="Times New Roman"/>
                <w:color w:val="auto"/>
              </w:rPr>
              <w:t>2/14</w:t>
            </w: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4CE0D1F3" w14:textId="06B334DE" w:rsidR="008933F3" w:rsidRPr="00CA6E13" w:rsidRDefault="000D4BF3">
            <w:pPr>
              <w:spacing w:after="0"/>
              <w:rPr>
                <w:rFonts w:ascii="Times New Roman" w:hAnsi="Times New Roman" w:cs="Times New Roman"/>
                <w:color w:val="auto"/>
              </w:rPr>
            </w:pPr>
            <w:r w:rsidRPr="00CA6E13">
              <w:rPr>
                <w:rFonts w:ascii="Times New Roman" w:hAnsi="Times New Roman" w:cs="Times New Roman"/>
                <w:color w:val="auto"/>
              </w:rPr>
              <w:t>Valentine’s Day!</w:t>
            </w:r>
            <w:r w:rsidR="00F6570B" w:rsidRPr="00CA6E13">
              <w:rPr>
                <w:rFonts w:ascii="Times New Roman" w:hAnsi="Times New Roman" w:cs="Times New Roman"/>
                <w:color w:val="auto"/>
              </w:rPr>
              <w:t xml:space="preserve"> </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67E34173" w14:textId="77777777" w:rsidR="008933F3" w:rsidRPr="00CA6E13" w:rsidRDefault="008933F3">
            <w:pPr>
              <w:pStyle w:val="NormalWeb"/>
            </w:pP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1452C161" w14:textId="7AD55747" w:rsidR="008933F3" w:rsidRPr="00CA6E13" w:rsidRDefault="000904EB">
            <w:pPr>
              <w:spacing w:after="0"/>
              <w:rPr>
                <w:rFonts w:ascii="Times New Roman" w:hAnsi="Times New Roman" w:cs="Times New Roman"/>
                <w:color w:val="auto"/>
              </w:rPr>
            </w:pPr>
            <w:r w:rsidRPr="00CA6E13">
              <w:rPr>
                <w:rFonts w:ascii="Times New Roman" w:hAnsi="Times New Roman" w:cs="Times New Roman"/>
                <w:color w:val="auto"/>
              </w:rPr>
              <w:t xml:space="preserve">“Other </w:t>
            </w:r>
            <w:r w:rsidR="0089640D" w:rsidRPr="00CA6E13">
              <w:rPr>
                <w:rFonts w:ascii="Times New Roman" w:hAnsi="Times New Roman" w:cs="Times New Roman"/>
                <w:color w:val="auto"/>
              </w:rPr>
              <w:t>L</w:t>
            </w:r>
            <w:r w:rsidRPr="00CA6E13">
              <w:rPr>
                <w:rFonts w:ascii="Times New Roman" w:hAnsi="Times New Roman" w:cs="Times New Roman"/>
                <w:color w:val="auto"/>
              </w:rPr>
              <w:t>ove” L</w:t>
            </w:r>
            <w:r w:rsidR="0089640D" w:rsidRPr="00CA6E13">
              <w:rPr>
                <w:rFonts w:ascii="Times New Roman" w:hAnsi="Times New Roman" w:cs="Times New Roman"/>
                <w:color w:val="auto"/>
              </w:rPr>
              <w:t>etter Writing Activity</w:t>
            </w:r>
          </w:p>
        </w:tc>
      </w:tr>
      <w:tr w:rsidR="000D4BF3" w:rsidRPr="00CA6E13" w14:paraId="177E6CE7" w14:textId="77777777" w:rsidTr="006F7A46">
        <w:trPr>
          <w:cantSplit/>
        </w:trPr>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2E54BBE2" w14:textId="77777777" w:rsidR="000D4BF3" w:rsidRPr="00CA6E13" w:rsidRDefault="000D4BF3">
            <w:pPr>
              <w:spacing w:after="0"/>
              <w:rPr>
                <w:rFonts w:ascii="Times New Roman" w:hAnsi="Times New Roman" w:cs="Times New Roman"/>
                <w:color w:val="auto"/>
              </w:rPr>
            </w:pPr>
            <w:r w:rsidRPr="00CA6E13">
              <w:rPr>
                <w:rFonts w:ascii="Times New Roman" w:hAnsi="Times New Roman" w:cs="Times New Roman"/>
                <w:color w:val="auto"/>
              </w:rPr>
              <w:lastRenderedPageBreak/>
              <w:t>F</w:t>
            </w:r>
          </w:p>
          <w:p w14:paraId="23B09C71" w14:textId="1947B7AC" w:rsidR="000D4BF3" w:rsidRPr="00CA6E13" w:rsidRDefault="000D4BF3">
            <w:pPr>
              <w:spacing w:after="0"/>
              <w:rPr>
                <w:rFonts w:ascii="Times New Roman" w:hAnsi="Times New Roman" w:cs="Times New Roman"/>
                <w:color w:val="auto"/>
              </w:rPr>
            </w:pPr>
            <w:r w:rsidRPr="00CA6E13">
              <w:rPr>
                <w:rFonts w:ascii="Times New Roman" w:hAnsi="Times New Roman" w:cs="Times New Roman"/>
                <w:color w:val="auto"/>
              </w:rPr>
              <w:t>2/16</w:t>
            </w:r>
          </w:p>
        </w:tc>
        <w:tc>
          <w:tcPr>
            <w:tcW w:w="39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35A6062F" w14:textId="690AB238" w:rsidR="0095790F" w:rsidRPr="00CA6E13" w:rsidRDefault="0095790F">
            <w:pPr>
              <w:spacing w:after="0"/>
              <w:rPr>
                <w:rFonts w:ascii="Times New Roman" w:hAnsi="Times New Roman" w:cs="Times New Roman"/>
                <w:color w:val="auto"/>
              </w:rPr>
            </w:pPr>
            <w:r w:rsidRPr="00CA6E13">
              <w:rPr>
                <w:rFonts w:ascii="Times New Roman" w:hAnsi="Times New Roman" w:cs="Times New Roman"/>
                <w:color w:val="auto"/>
              </w:rPr>
              <w:t xml:space="preserve">Stevenson on TED: </w:t>
            </w:r>
            <w:r w:rsidR="00953B5E" w:rsidRPr="00CA6E13">
              <w:rPr>
                <w:rFonts w:ascii="Times New Roman" w:hAnsi="Times New Roman" w:cs="Times New Roman"/>
                <w:color w:val="auto"/>
              </w:rPr>
              <w:t>We Need to Talk About An Injustice (23:41 min)</w:t>
            </w:r>
          </w:p>
          <w:p w14:paraId="67311367" w14:textId="4EF2C67A" w:rsidR="0095790F" w:rsidRPr="00CA6E13" w:rsidRDefault="00EA1646">
            <w:pPr>
              <w:spacing w:after="0"/>
              <w:rPr>
                <w:rFonts w:ascii="Times New Roman" w:hAnsi="Times New Roman" w:cs="Times New Roman"/>
                <w:color w:val="auto"/>
              </w:rPr>
            </w:pPr>
            <w:hyperlink r:id="rId9" w:history="1">
              <w:r w:rsidR="0095790F" w:rsidRPr="00CA6E13">
                <w:rPr>
                  <w:rStyle w:val="Hyperlink"/>
                  <w:rFonts w:ascii="Times New Roman" w:hAnsi="Times New Roman" w:cs="Times New Roman"/>
                </w:rPr>
                <w:t>https://www.youtube.com/watch?v=c2tOp7OxyQ8</w:t>
              </w:r>
            </w:hyperlink>
          </w:p>
          <w:p w14:paraId="0598F953" w14:textId="77777777" w:rsidR="0095790F" w:rsidRPr="00CA6E13" w:rsidRDefault="0095790F">
            <w:pPr>
              <w:spacing w:after="0"/>
              <w:rPr>
                <w:rFonts w:ascii="Times New Roman" w:hAnsi="Times New Roman" w:cs="Times New Roman"/>
                <w:color w:val="auto"/>
              </w:rPr>
            </w:pPr>
          </w:p>
          <w:p w14:paraId="251D4736" w14:textId="593962C8" w:rsidR="0095790F" w:rsidRPr="00CA6E13" w:rsidRDefault="0095790F">
            <w:pPr>
              <w:spacing w:after="0"/>
              <w:rPr>
                <w:rFonts w:ascii="Times New Roman" w:hAnsi="Times New Roman" w:cs="Times New Roman"/>
                <w:color w:val="auto"/>
              </w:rPr>
            </w:pPr>
            <w:r w:rsidRPr="00CA6E13">
              <w:rPr>
                <w:rFonts w:ascii="Times New Roman" w:hAnsi="Times New Roman" w:cs="Times New Roman"/>
                <w:color w:val="auto"/>
              </w:rPr>
              <w:t xml:space="preserve">What’s Next: </w:t>
            </w:r>
            <w:r w:rsidR="00953B5E" w:rsidRPr="00CA6E13">
              <w:rPr>
                <w:rFonts w:ascii="Times New Roman" w:hAnsi="Times New Roman" w:cs="Times New Roman"/>
                <w:color w:val="auto"/>
              </w:rPr>
              <w:t xml:space="preserve">Talking About History (5:47 min) </w:t>
            </w:r>
            <w:hyperlink r:id="rId10" w:history="1">
              <w:r w:rsidRPr="00CA6E13">
                <w:rPr>
                  <w:rStyle w:val="Hyperlink"/>
                  <w:rFonts w:ascii="Times New Roman" w:hAnsi="Times New Roman" w:cs="Times New Roman"/>
                </w:rPr>
                <w:t>https://www.youtube.com/watch?v=xCdh2yHmVwQ</w:t>
              </w:r>
            </w:hyperlink>
          </w:p>
          <w:p w14:paraId="496E6082" w14:textId="33AC5E8A" w:rsidR="0095790F" w:rsidRPr="00CA6E13" w:rsidRDefault="0095790F">
            <w:pPr>
              <w:spacing w:after="0"/>
              <w:rPr>
                <w:rFonts w:ascii="Times New Roman" w:hAnsi="Times New Roman" w:cs="Times New Roman"/>
                <w:color w:val="auto"/>
              </w:rPr>
            </w:pP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2A7943AE" w14:textId="77777777" w:rsidR="000D4BF3" w:rsidRPr="00CA6E13" w:rsidRDefault="000D4BF3">
            <w:pPr>
              <w:pStyle w:val="NormalWeb"/>
            </w:pPr>
          </w:p>
        </w:tc>
        <w:tc>
          <w:tcPr>
            <w:tcW w:w="25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Mar>
              <w:top w:w="29" w:type="dxa"/>
              <w:left w:w="115" w:type="dxa"/>
              <w:bottom w:w="29" w:type="dxa"/>
              <w:right w:w="115" w:type="dxa"/>
            </w:tcMar>
          </w:tcPr>
          <w:p w14:paraId="0B778ADC" w14:textId="77777777" w:rsidR="000D4BF3" w:rsidRPr="00CA6E13" w:rsidRDefault="00A055DF">
            <w:pPr>
              <w:spacing w:after="0"/>
              <w:rPr>
                <w:rFonts w:ascii="Times New Roman" w:hAnsi="Times New Roman" w:cs="Times New Roman"/>
                <w:color w:val="auto"/>
              </w:rPr>
            </w:pPr>
            <w:r w:rsidRPr="00CA6E13">
              <w:rPr>
                <w:rFonts w:ascii="Times New Roman" w:hAnsi="Times New Roman" w:cs="Times New Roman"/>
                <w:color w:val="auto"/>
              </w:rPr>
              <w:t xml:space="preserve">MWA </w:t>
            </w:r>
            <w:r w:rsidR="000D4BF3" w:rsidRPr="00CA6E13">
              <w:rPr>
                <w:rFonts w:ascii="Times New Roman" w:hAnsi="Times New Roman" w:cs="Times New Roman"/>
                <w:color w:val="auto"/>
              </w:rPr>
              <w:t xml:space="preserve">Formal Argument due by 9 </w:t>
            </w:r>
            <w:r w:rsidR="003C305B" w:rsidRPr="00CA6E13">
              <w:rPr>
                <w:rFonts w:ascii="Times New Roman" w:hAnsi="Times New Roman" w:cs="Times New Roman"/>
                <w:color w:val="auto"/>
              </w:rPr>
              <w:t>a</w:t>
            </w:r>
            <w:r w:rsidR="000D4BF3" w:rsidRPr="00CA6E13">
              <w:rPr>
                <w:rFonts w:ascii="Times New Roman" w:hAnsi="Times New Roman" w:cs="Times New Roman"/>
                <w:color w:val="auto"/>
              </w:rPr>
              <w:t>.m.</w:t>
            </w:r>
          </w:p>
          <w:p w14:paraId="7BEC1B8A" w14:textId="77777777" w:rsidR="0095790F" w:rsidRPr="00CA6E13" w:rsidRDefault="0095790F">
            <w:pPr>
              <w:spacing w:after="0"/>
              <w:rPr>
                <w:rFonts w:ascii="Times New Roman" w:hAnsi="Times New Roman" w:cs="Times New Roman"/>
                <w:color w:val="auto"/>
              </w:rPr>
            </w:pPr>
          </w:p>
          <w:p w14:paraId="15B5B5B1" w14:textId="239BE0AD" w:rsidR="00E1795D" w:rsidRPr="00CA6E13" w:rsidRDefault="00E1795D" w:rsidP="0095790F">
            <w:pPr>
              <w:spacing w:after="0"/>
              <w:rPr>
                <w:rFonts w:ascii="Times New Roman" w:hAnsi="Times New Roman" w:cs="Times New Roman"/>
                <w:color w:val="auto"/>
              </w:rPr>
            </w:pPr>
            <w:r w:rsidRPr="00CA6E13">
              <w:rPr>
                <w:rFonts w:ascii="Times New Roman" w:hAnsi="Times New Roman" w:cs="Times New Roman"/>
                <w:color w:val="auto"/>
              </w:rPr>
              <w:t xml:space="preserve">In class: </w:t>
            </w:r>
            <w:r w:rsidR="00953B5E" w:rsidRPr="00CA6E13">
              <w:rPr>
                <w:rFonts w:ascii="Times New Roman" w:hAnsi="Times New Roman" w:cs="Times New Roman"/>
                <w:color w:val="auto"/>
              </w:rPr>
              <w:t>V</w:t>
            </w:r>
            <w:r w:rsidRPr="00CA6E13">
              <w:rPr>
                <w:rFonts w:ascii="Times New Roman" w:hAnsi="Times New Roman" w:cs="Times New Roman"/>
                <w:color w:val="auto"/>
              </w:rPr>
              <w:t xml:space="preserve">iewing </w:t>
            </w:r>
            <w:r w:rsidR="00953B5E" w:rsidRPr="00CA6E13">
              <w:rPr>
                <w:rFonts w:ascii="Times New Roman" w:hAnsi="Times New Roman" w:cs="Times New Roman"/>
                <w:color w:val="auto"/>
              </w:rPr>
              <w:t>T</w:t>
            </w:r>
            <w:r w:rsidRPr="00CA6E13">
              <w:rPr>
                <w:rFonts w:ascii="Times New Roman" w:hAnsi="Times New Roman" w:cs="Times New Roman"/>
                <w:color w:val="auto"/>
              </w:rPr>
              <w:t>asks</w:t>
            </w:r>
          </w:p>
          <w:p w14:paraId="07DC6416" w14:textId="2131B041" w:rsidR="0095790F" w:rsidRPr="00CA6E13" w:rsidRDefault="00E1795D" w:rsidP="0095790F">
            <w:pPr>
              <w:spacing w:after="0"/>
              <w:rPr>
                <w:rFonts w:ascii="Times New Roman" w:hAnsi="Times New Roman" w:cs="Times New Roman"/>
                <w:color w:val="auto"/>
              </w:rPr>
            </w:pPr>
            <w:r w:rsidRPr="00CA6E13">
              <w:rPr>
                <w:rFonts w:ascii="Times New Roman" w:hAnsi="Times New Roman" w:cs="Times New Roman"/>
                <w:color w:val="auto"/>
              </w:rPr>
              <w:t xml:space="preserve">Video 1: What </w:t>
            </w:r>
            <w:r w:rsidR="00953B5E" w:rsidRPr="00CA6E13">
              <w:rPr>
                <w:rFonts w:ascii="Times New Roman" w:hAnsi="Times New Roman" w:cs="Times New Roman"/>
                <w:color w:val="auto"/>
              </w:rPr>
              <w:t>do you think</w:t>
            </w:r>
            <w:r w:rsidRPr="00CA6E13">
              <w:rPr>
                <w:rFonts w:ascii="Times New Roman" w:hAnsi="Times New Roman" w:cs="Times New Roman"/>
                <w:color w:val="auto"/>
              </w:rPr>
              <w:t xml:space="preserve"> he mean</w:t>
            </w:r>
            <w:r w:rsidR="00953B5E" w:rsidRPr="00CA6E13">
              <w:rPr>
                <w:rFonts w:ascii="Times New Roman" w:hAnsi="Times New Roman" w:cs="Times New Roman"/>
                <w:color w:val="auto"/>
              </w:rPr>
              <w:t>s</w:t>
            </w:r>
            <w:r w:rsidRPr="00CA6E13">
              <w:rPr>
                <w:rFonts w:ascii="Times New Roman" w:hAnsi="Times New Roman" w:cs="Times New Roman"/>
                <w:color w:val="auto"/>
              </w:rPr>
              <w:t xml:space="preserve"> by “the power of identity”</w:t>
            </w:r>
            <w:r w:rsidR="0095790F" w:rsidRPr="00CA6E13">
              <w:rPr>
                <w:rFonts w:ascii="Times New Roman" w:hAnsi="Times New Roman" w:cs="Times New Roman"/>
                <w:color w:val="auto"/>
              </w:rPr>
              <w:t>?</w:t>
            </w:r>
            <w:r w:rsidR="00C26603" w:rsidRPr="00CA6E13">
              <w:rPr>
                <w:rFonts w:ascii="Times New Roman" w:hAnsi="Times New Roman" w:cs="Times New Roman"/>
                <w:color w:val="auto"/>
              </w:rPr>
              <w:t xml:space="preserve"> </w:t>
            </w:r>
            <w:r w:rsidR="00953B5E" w:rsidRPr="00CA6E13">
              <w:rPr>
                <w:rFonts w:ascii="Times New Roman" w:hAnsi="Times New Roman" w:cs="Times New Roman"/>
                <w:color w:val="auto"/>
              </w:rPr>
              <w:t>Who/what shapes it?</w:t>
            </w:r>
          </w:p>
          <w:p w14:paraId="74BFBCC4" w14:textId="77777777" w:rsidR="00E1795D" w:rsidRDefault="00C26603" w:rsidP="001C11B6">
            <w:pPr>
              <w:spacing w:after="0"/>
              <w:rPr>
                <w:rFonts w:ascii="Times New Roman" w:hAnsi="Times New Roman" w:cs="Times New Roman"/>
                <w:color w:val="auto"/>
              </w:rPr>
            </w:pPr>
            <w:r w:rsidRPr="00CA6E13">
              <w:rPr>
                <w:rFonts w:ascii="Times New Roman" w:hAnsi="Times New Roman" w:cs="Times New Roman"/>
                <w:color w:val="auto"/>
              </w:rPr>
              <w:t xml:space="preserve">Video 2: </w:t>
            </w:r>
            <w:r w:rsidR="001C11B6" w:rsidRPr="00CA6E13">
              <w:rPr>
                <w:rFonts w:ascii="Times New Roman" w:hAnsi="Times New Roman" w:cs="Times New Roman"/>
                <w:color w:val="auto"/>
              </w:rPr>
              <w:t xml:space="preserve">How else do we/can we change narratives? </w:t>
            </w:r>
          </w:p>
          <w:p w14:paraId="3EA9D546" w14:textId="77777777" w:rsidR="00CA6E13" w:rsidRDefault="00CA6E13" w:rsidP="001C11B6">
            <w:pPr>
              <w:spacing w:after="0"/>
              <w:rPr>
                <w:rFonts w:ascii="Times New Roman" w:hAnsi="Times New Roman" w:cs="Times New Roman"/>
                <w:color w:val="auto"/>
              </w:rPr>
            </w:pPr>
          </w:p>
          <w:p w14:paraId="092625A2" w14:textId="60BA49CB" w:rsidR="00CA6E13" w:rsidRPr="00CA6E13" w:rsidRDefault="00CA6E13" w:rsidP="001C11B6">
            <w:pPr>
              <w:spacing w:after="0"/>
              <w:rPr>
                <w:rFonts w:ascii="Times New Roman" w:hAnsi="Times New Roman" w:cs="Times New Roman"/>
                <w:color w:val="auto"/>
              </w:rPr>
            </w:pPr>
            <w:r>
              <w:rPr>
                <w:rFonts w:ascii="Times New Roman" w:hAnsi="Times New Roman" w:cs="Times New Roman"/>
                <w:color w:val="auto"/>
              </w:rPr>
              <w:t>Free write in your Code of Ethics: what narrative do you want to change?</w:t>
            </w:r>
          </w:p>
        </w:tc>
      </w:tr>
    </w:tbl>
    <w:p w14:paraId="2F9A7F82" w14:textId="292D45B1" w:rsidR="008933F3" w:rsidRPr="00CA6E13" w:rsidRDefault="008933F3">
      <w:pPr>
        <w:spacing w:after="0"/>
        <w:rPr>
          <w:rFonts w:ascii="Times New Roman" w:eastAsia="Times New Roman" w:hAnsi="Times New Roman" w:cs="Times New Roman"/>
          <w:b/>
          <w:color w:val="auto"/>
        </w:rPr>
      </w:pPr>
    </w:p>
    <w:p w14:paraId="69851140" w14:textId="77777777" w:rsidR="008D6F47" w:rsidRPr="00CA6E13" w:rsidRDefault="008D6F47" w:rsidP="008D6F47">
      <w:pPr>
        <w:spacing w:after="0"/>
        <w:rPr>
          <w:rFonts w:ascii="Times New Roman" w:hAnsi="Times New Roman" w:cs="Times New Roman"/>
          <w:b/>
        </w:rPr>
      </w:pPr>
      <w:r w:rsidRPr="00CA6E13">
        <w:rPr>
          <w:rFonts w:ascii="Times New Roman" w:hAnsi="Times New Roman" w:cs="Times New Roman"/>
          <w:b/>
        </w:rPr>
        <w:t>Daily Activities</w:t>
      </w:r>
    </w:p>
    <w:p w14:paraId="30F3B445" w14:textId="77777777" w:rsidR="008D6F47" w:rsidRPr="00CA6E13" w:rsidRDefault="008D6F47" w:rsidP="008D6F47">
      <w:pPr>
        <w:spacing w:after="0"/>
        <w:rPr>
          <w:rFonts w:ascii="Times New Roman" w:hAnsi="Times New Roman" w:cs="Times New Roman"/>
        </w:rPr>
      </w:pPr>
    </w:p>
    <w:p w14:paraId="105783C0" w14:textId="43F35A30" w:rsidR="008D6F47" w:rsidRPr="00CA6E13" w:rsidRDefault="008D6F47" w:rsidP="008D6F47">
      <w:pPr>
        <w:spacing w:after="0"/>
        <w:rPr>
          <w:rFonts w:ascii="Times New Roman" w:hAnsi="Times New Roman" w:cs="Times New Roman"/>
        </w:rPr>
      </w:pPr>
      <w:proofErr w:type="gramStart"/>
      <w:r w:rsidRPr="00CA6E13">
        <w:rPr>
          <w:rFonts w:ascii="Times New Roman" w:hAnsi="Times New Roman" w:cs="Times New Roman"/>
        </w:rPr>
        <w:t>1/17 Overview of SWAs and MWA for the sequence</w:t>
      </w:r>
      <w:r w:rsidR="00AB5D06" w:rsidRPr="00CA6E13">
        <w:rPr>
          <w:rFonts w:ascii="Times New Roman" w:hAnsi="Times New Roman" w:cs="Times New Roman"/>
        </w:rPr>
        <w:t xml:space="preserve"> and how each small writing assignment will roll into the MWA</w:t>
      </w:r>
      <w:r w:rsidRPr="00CA6E13">
        <w:rPr>
          <w:rFonts w:ascii="Times New Roman" w:hAnsi="Times New Roman" w:cs="Times New Roman"/>
        </w:rPr>
        <w:t>.</w:t>
      </w:r>
      <w:proofErr w:type="gramEnd"/>
      <w:r w:rsidRPr="00CA6E13">
        <w:rPr>
          <w:rFonts w:ascii="Times New Roman" w:hAnsi="Times New Roman" w:cs="Times New Roman"/>
        </w:rPr>
        <w:t xml:space="preserve"> </w:t>
      </w:r>
      <w:proofErr w:type="gramStart"/>
      <w:r w:rsidRPr="00CA6E13">
        <w:rPr>
          <w:rFonts w:ascii="Times New Roman" w:hAnsi="Times New Roman" w:cs="Times New Roman"/>
        </w:rPr>
        <w:t>Close reading of Chapter 11, Arguments</w:t>
      </w:r>
      <w:r w:rsidR="00AB5D06" w:rsidRPr="00CA6E13">
        <w:rPr>
          <w:rFonts w:ascii="Times New Roman" w:hAnsi="Times New Roman" w:cs="Times New Roman"/>
        </w:rPr>
        <w:t>.</w:t>
      </w:r>
      <w:proofErr w:type="gramEnd"/>
      <w:r w:rsidR="003C305B" w:rsidRPr="00CA6E13">
        <w:rPr>
          <w:rFonts w:ascii="Times New Roman" w:hAnsi="Times New Roman" w:cs="Times New Roman"/>
        </w:rPr>
        <w:t xml:space="preserve"> Structure of argument</w:t>
      </w:r>
      <w:r w:rsidR="00FA30BA" w:rsidRPr="00CA6E13">
        <w:rPr>
          <w:rFonts w:ascii="Times New Roman" w:hAnsi="Times New Roman" w:cs="Times New Roman"/>
        </w:rPr>
        <w:t>s: summaries or point-by-point</w:t>
      </w:r>
      <w:r w:rsidR="00AB5D06" w:rsidRPr="00CA6E13">
        <w:rPr>
          <w:rFonts w:ascii="Times New Roman" w:hAnsi="Times New Roman" w:cs="Times New Roman"/>
        </w:rPr>
        <w:t>, f</w:t>
      </w:r>
      <w:r w:rsidR="00FA30BA" w:rsidRPr="00CA6E13">
        <w:rPr>
          <w:rFonts w:ascii="Times New Roman" w:hAnsi="Times New Roman" w:cs="Times New Roman"/>
        </w:rPr>
        <w:t>inding out what others believe</w:t>
      </w:r>
      <w:r w:rsidR="00AB5D06" w:rsidRPr="00CA6E13">
        <w:rPr>
          <w:rFonts w:ascii="Times New Roman" w:hAnsi="Times New Roman" w:cs="Times New Roman"/>
        </w:rPr>
        <w:t>.</w:t>
      </w:r>
      <w:r w:rsidR="00FA30BA" w:rsidRPr="00CA6E13">
        <w:rPr>
          <w:rFonts w:ascii="Times New Roman" w:hAnsi="Times New Roman" w:cs="Times New Roman"/>
        </w:rPr>
        <w:t xml:space="preserve"> We will read the student example in the chapter, which</w:t>
      </w:r>
      <w:r w:rsidR="00AB5D06" w:rsidRPr="00CA6E13">
        <w:rPr>
          <w:rFonts w:ascii="Times New Roman" w:hAnsi="Times New Roman" w:cs="Times New Roman"/>
        </w:rPr>
        <w:t>,</w:t>
      </w:r>
      <w:r w:rsidR="00FA30BA" w:rsidRPr="00CA6E13">
        <w:rPr>
          <w:rFonts w:ascii="Times New Roman" w:hAnsi="Times New Roman" w:cs="Times New Roman"/>
        </w:rPr>
        <w:t xml:space="preserve"> conveniently</w:t>
      </w:r>
      <w:r w:rsidR="00AB5D06" w:rsidRPr="00CA6E13">
        <w:rPr>
          <w:rFonts w:ascii="Times New Roman" w:hAnsi="Times New Roman" w:cs="Times New Roman"/>
        </w:rPr>
        <w:t>,</w:t>
      </w:r>
      <w:r w:rsidR="00FA30BA" w:rsidRPr="00CA6E13">
        <w:rPr>
          <w:rFonts w:ascii="Times New Roman" w:hAnsi="Times New Roman" w:cs="Times New Roman"/>
        </w:rPr>
        <w:t xml:space="preserve"> is about the Death Penalty.</w:t>
      </w:r>
    </w:p>
    <w:p w14:paraId="53FA7004" w14:textId="49A82E88" w:rsidR="003C305B" w:rsidRPr="00CA6E13" w:rsidRDefault="003C305B" w:rsidP="008D6F47">
      <w:pPr>
        <w:spacing w:after="0"/>
        <w:rPr>
          <w:rFonts w:ascii="Times New Roman" w:hAnsi="Times New Roman" w:cs="Times New Roman"/>
        </w:rPr>
      </w:pPr>
    </w:p>
    <w:p w14:paraId="2B429F21" w14:textId="05CE253E" w:rsidR="005F4814" w:rsidRPr="00CA6E13" w:rsidRDefault="003C305B" w:rsidP="008D6F47">
      <w:pPr>
        <w:spacing w:after="0"/>
        <w:rPr>
          <w:rFonts w:ascii="Times New Roman" w:hAnsi="Times New Roman" w:cs="Times New Roman"/>
        </w:rPr>
      </w:pPr>
      <w:proofErr w:type="gramStart"/>
      <w:r w:rsidRPr="00CA6E13">
        <w:rPr>
          <w:rFonts w:ascii="Times New Roman" w:hAnsi="Times New Roman" w:cs="Times New Roman"/>
        </w:rPr>
        <w:t>1/19</w:t>
      </w:r>
      <w:r w:rsidR="00FA30BA" w:rsidRPr="00CA6E13">
        <w:rPr>
          <w:rFonts w:ascii="Times New Roman" w:hAnsi="Times New Roman" w:cs="Times New Roman"/>
        </w:rPr>
        <w:t xml:space="preserve"> Close reading of Chapter 22, Argumentative Strategies.</w:t>
      </w:r>
      <w:proofErr w:type="gramEnd"/>
      <w:r w:rsidR="00FA30BA" w:rsidRPr="00CA6E13">
        <w:rPr>
          <w:rFonts w:ascii="Times New Roman" w:hAnsi="Times New Roman" w:cs="Times New Roman"/>
        </w:rPr>
        <w:t xml:space="preserve"> What is arguable? Some things aren’t arguable. Discuss the spectrum of personal </w:t>
      </w:r>
      <w:r w:rsidR="00E12AAF" w:rsidRPr="00CA6E13">
        <w:rPr>
          <w:rFonts w:ascii="Times New Roman" w:hAnsi="Times New Roman" w:cs="Times New Roman"/>
        </w:rPr>
        <w:t>judgment</w:t>
      </w:r>
      <w:r w:rsidR="00FA30BA" w:rsidRPr="00CA6E13">
        <w:rPr>
          <w:rFonts w:ascii="Times New Roman" w:hAnsi="Times New Roman" w:cs="Times New Roman"/>
        </w:rPr>
        <w:t xml:space="preserve">s to inarguable fact. </w:t>
      </w:r>
      <w:proofErr w:type="gramStart"/>
      <w:r w:rsidR="00FA30BA" w:rsidRPr="00CA6E13">
        <w:rPr>
          <w:rFonts w:ascii="Times New Roman" w:hAnsi="Times New Roman" w:cs="Times New Roman"/>
        </w:rPr>
        <w:t>Logos, ethos</w:t>
      </w:r>
      <w:r w:rsidR="005F4814" w:rsidRPr="00CA6E13">
        <w:rPr>
          <w:rFonts w:ascii="Times New Roman" w:hAnsi="Times New Roman" w:cs="Times New Roman"/>
        </w:rPr>
        <w:t>, pathos.</w:t>
      </w:r>
      <w:proofErr w:type="gramEnd"/>
      <w:r w:rsidR="005F4814" w:rsidRPr="00CA6E13">
        <w:rPr>
          <w:rFonts w:ascii="Times New Roman" w:hAnsi="Times New Roman" w:cs="Times New Roman"/>
        </w:rPr>
        <w:t xml:space="preserve"> Taking the high road with opposing views in SWA 2. </w:t>
      </w:r>
      <w:proofErr w:type="gramStart"/>
      <w:r w:rsidR="005F4814" w:rsidRPr="00CA6E13">
        <w:rPr>
          <w:rFonts w:ascii="Times New Roman" w:hAnsi="Times New Roman" w:cs="Times New Roman"/>
        </w:rPr>
        <w:t>Class debate on city vs. country living.</w:t>
      </w:r>
      <w:proofErr w:type="gramEnd"/>
      <w:r w:rsidR="005F4814" w:rsidRPr="00CA6E13">
        <w:rPr>
          <w:rFonts w:ascii="Times New Roman" w:hAnsi="Times New Roman" w:cs="Times New Roman"/>
        </w:rPr>
        <w:t xml:space="preserve"> Why is it debatable? </w:t>
      </w:r>
      <w:proofErr w:type="gramStart"/>
      <w:r w:rsidR="005F4814" w:rsidRPr="00CA6E13">
        <w:rPr>
          <w:rFonts w:ascii="Times New Roman" w:hAnsi="Times New Roman" w:cs="Times New Roman"/>
        </w:rPr>
        <w:t>Because both sides have good points</w:t>
      </w:r>
      <w:r w:rsidR="00AB5D06" w:rsidRPr="00CA6E13">
        <w:rPr>
          <w:rFonts w:ascii="Times New Roman" w:hAnsi="Times New Roman" w:cs="Times New Roman"/>
        </w:rPr>
        <w:t>?</w:t>
      </w:r>
      <w:proofErr w:type="gramEnd"/>
      <w:r w:rsidR="00AB5D06" w:rsidRPr="00CA6E13">
        <w:rPr>
          <w:rFonts w:ascii="Times New Roman" w:hAnsi="Times New Roman" w:cs="Times New Roman"/>
        </w:rPr>
        <w:t xml:space="preserve"> </w:t>
      </w:r>
      <w:r w:rsidR="006B5FDD" w:rsidRPr="00CA6E13">
        <w:rPr>
          <w:rFonts w:ascii="Times New Roman" w:hAnsi="Times New Roman" w:cs="Times New Roman"/>
        </w:rPr>
        <w:t xml:space="preserve">Activity plan is included following the SWAs and MWA prompts. </w:t>
      </w:r>
      <w:r w:rsidR="005F4814" w:rsidRPr="00CA6E13">
        <w:rPr>
          <w:rFonts w:ascii="Times New Roman" w:hAnsi="Times New Roman" w:cs="Times New Roman"/>
        </w:rPr>
        <w:t>Discuss possible MWA topics to get students thinking about choices.</w:t>
      </w:r>
    </w:p>
    <w:p w14:paraId="0A3BD09F" w14:textId="33BF15E4" w:rsidR="005F4814" w:rsidRPr="00CA6E13" w:rsidRDefault="005F4814" w:rsidP="008D6F47">
      <w:pPr>
        <w:spacing w:after="0"/>
        <w:rPr>
          <w:rFonts w:ascii="Times New Roman" w:hAnsi="Times New Roman" w:cs="Times New Roman"/>
        </w:rPr>
      </w:pPr>
    </w:p>
    <w:p w14:paraId="44B79329" w14:textId="5F494CED" w:rsidR="005F4814" w:rsidRPr="00CA6E13" w:rsidRDefault="005F4814" w:rsidP="008D6F47">
      <w:pPr>
        <w:spacing w:after="0"/>
        <w:rPr>
          <w:rFonts w:ascii="Times New Roman" w:hAnsi="Times New Roman" w:cs="Times New Roman"/>
        </w:rPr>
      </w:pPr>
      <w:r w:rsidRPr="00CA6E13">
        <w:rPr>
          <w:rFonts w:ascii="Times New Roman" w:hAnsi="Times New Roman" w:cs="Times New Roman"/>
        </w:rPr>
        <w:t xml:space="preserve">1/22 Students will need to narrow down their topics </w:t>
      </w:r>
      <w:r w:rsidR="005C2E06" w:rsidRPr="00CA6E13">
        <w:rPr>
          <w:rFonts w:ascii="Times New Roman" w:hAnsi="Times New Roman" w:cs="Times New Roman"/>
        </w:rPr>
        <w:t>quickly</w:t>
      </w:r>
      <w:r w:rsidRPr="00CA6E13">
        <w:rPr>
          <w:rFonts w:ascii="Times New Roman" w:hAnsi="Times New Roman" w:cs="Times New Roman"/>
        </w:rPr>
        <w:t xml:space="preserve"> in this sequence because each SWA will be directly rolled into their final MWAs. They will need to know what to research to begin the SWA 1, Annotated Bibliography. Discuss style.</w:t>
      </w:r>
    </w:p>
    <w:p w14:paraId="4876AFF7" w14:textId="0C496C61" w:rsidR="005F4814" w:rsidRPr="00CA6E13" w:rsidRDefault="005F4814" w:rsidP="008D6F47">
      <w:pPr>
        <w:spacing w:after="0"/>
        <w:rPr>
          <w:rFonts w:ascii="Times New Roman" w:hAnsi="Times New Roman" w:cs="Times New Roman"/>
        </w:rPr>
      </w:pPr>
    </w:p>
    <w:p w14:paraId="77CF69F3" w14:textId="05E17D11" w:rsidR="005F4814" w:rsidRPr="00CA6E13" w:rsidRDefault="005F4814" w:rsidP="008D6F47">
      <w:pPr>
        <w:spacing w:after="0"/>
        <w:rPr>
          <w:rFonts w:ascii="Times New Roman" w:hAnsi="Times New Roman" w:cs="Times New Roman"/>
        </w:rPr>
      </w:pPr>
      <w:r w:rsidRPr="00CA6E13">
        <w:rPr>
          <w:rFonts w:ascii="Times New Roman" w:hAnsi="Times New Roman" w:cs="Times New Roman"/>
        </w:rPr>
        <w:t xml:space="preserve">1/24 Somewhere in 120 and 112 is the required Zimmerman Library </w:t>
      </w:r>
      <w:proofErr w:type="gramStart"/>
      <w:r w:rsidRPr="00CA6E13">
        <w:rPr>
          <w:rFonts w:ascii="Times New Roman" w:hAnsi="Times New Roman" w:cs="Times New Roman"/>
        </w:rPr>
        <w:t>visit</w:t>
      </w:r>
      <w:proofErr w:type="gramEnd"/>
      <w:r w:rsidRPr="00CA6E13">
        <w:rPr>
          <w:rFonts w:ascii="Times New Roman" w:hAnsi="Times New Roman" w:cs="Times New Roman"/>
        </w:rPr>
        <w:t xml:space="preserve">. This turned out to be a fabulous visit for my classes during their Argument sequence. Our librarian pointed students to two excellent web-based resources to research controversial issues through UNM’s library system: </w:t>
      </w:r>
      <w:r w:rsidRPr="00CA6E13">
        <w:rPr>
          <w:rFonts w:ascii="Times New Roman" w:hAnsi="Times New Roman" w:cs="Times New Roman"/>
          <w:i/>
        </w:rPr>
        <w:t>Opposing Viewpoints in Context</w:t>
      </w:r>
      <w:r w:rsidRPr="00CA6E13">
        <w:rPr>
          <w:rFonts w:ascii="Times New Roman" w:hAnsi="Times New Roman" w:cs="Times New Roman"/>
        </w:rPr>
        <w:t xml:space="preserve"> and </w:t>
      </w:r>
      <w:r w:rsidRPr="00CA6E13">
        <w:rPr>
          <w:rFonts w:ascii="Times New Roman" w:hAnsi="Times New Roman" w:cs="Times New Roman"/>
          <w:i/>
        </w:rPr>
        <w:t>CQ Researcher</w:t>
      </w:r>
      <w:r w:rsidRPr="00CA6E13">
        <w:rPr>
          <w:rFonts w:ascii="Times New Roman" w:hAnsi="Times New Roman" w:cs="Times New Roman"/>
        </w:rPr>
        <w:t>. I’ve put them into the sequence here in case other instructors’ librarians fail to mention these.</w:t>
      </w:r>
    </w:p>
    <w:p w14:paraId="3687AC2D" w14:textId="0DE4FA44" w:rsidR="005F4814" w:rsidRPr="00CA6E13" w:rsidRDefault="005F4814" w:rsidP="008D6F47">
      <w:pPr>
        <w:spacing w:after="0"/>
        <w:rPr>
          <w:rFonts w:ascii="Times New Roman" w:hAnsi="Times New Roman" w:cs="Times New Roman"/>
        </w:rPr>
      </w:pPr>
    </w:p>
    <w:p w14:paraId="7A86E4AD" w14:textId="588C3F4A" w:rsidR="006B5FDD" w:rsidRPr="00CA6E13" w:rsidRDefault="005F4814" w:rsidP="006B5FDD">
      <w:pPr>
        <w:spacing w:after="0"/>
        <w:rPr>
          <w:rFonts w:ascii="Times New Roman" w:hAnsi="Times New Roman" w:cs="Times New Roman"/>
        </w:rPr>
      </w:pPr>
      <w:r w:rsidRPr="00CA6E13">
        <w:rPr>
          <w:rFonts w:ascii="Times New Roman" w:hAnsi="Times New Roman" w:cs="Times New Roman"/>
        </w:rPr>
        <w:t xml:space="preserve">1/26 </w:t>
      </w:r>
      <w:r w:rsidR="0043683C" w:rsidRPr="00CA6E13">
        <w:rPr>
          <w:rFonts w:ascii="Times New Roman" w:hAnsi="Times New Roman" w:cs="Times New Roman"/>
        </w:rPr>
        <w:t xml:space="preserve">Analyzing Arguments, Part 1: </w:t>
      </w:r>
      <w:r w:rsidRPr="00CA6E13">
        <w:rPr>
          <w:rFonts w:ascii="Times New Roman" w:hAnsi="Times New Roman" w:cs="Times New Roman"/>
        </w:rPr>
        <w:t>Weird Argument</w:t>
      </w:r>
      <w:r w:rsidR="0043683C" w:rsidRPr="00CA6E13">
        <w:rPr>
          <w:rFonts w:ascii="Times New Roman" w:hAnsi="Times New Roman" w:cs="Times New Roman"/>
        </w:rPr>
        <w:t>s and Logical Fallacies</w:t>
      </w:r>
      <w:r w:rsidRPr="00CA6E13">
        <w:rPr>
          <w:rFonts w:ascii="Times New Roman" w:hAnsi="Times New Roman" w:cs="Times New Roman"/>
        </w:rPr>
        <w:t xml:space="preserve">. This was an interesting and challenging activity for my students. I focused their efforts just on trying </w:t>
      </w:r>
      <w:r w:rsidRPr="00CA6E13">
        <w:rPr>
          <w:rFonts w:ascii="Times New Roman" w:hAnsi="Times New Roman" w:cs="Times New Roman"/>
        </w:rPr>
        <w:lastRenderedPageBreak/>
        <w:t xml:space="preserve">to come up with arguments based on logical fallacies, which sometimes requires a lot of creativity. Even though it was a challenge, it was good exposure in trying to deliberately craft a fallacious argument. </w:t>
      </w:r>
      <w:r w:rsidR="006B5FDD" w:rsidRPr="00CA6E13">
        <w:rPr>
          <w:rFonts w:ascii="Times New Roman" w:hAnsi="Times New Roman" w:cs="Times New Roman"/>
        </w:rPr>
        <w:t>Activity pla</w:t>
      </w:r>
      <w:r w:rsidR="00CA6E13">
        <w:rPr>
          <w:rFonts w:ascii="Times New Roman" w:hAnsi="Times New Roman" w:cs="Times New Roman"/>
        </w:rPr>
        <w:t>n is included following the SWA</w:t>
      </w:r>
      <w:r w:rsidR="006B5FDD" w:rsidRPr="00CA6E13">
        <w:rPr>
          <w:rFonts w:ascii="Times New Roman" w:hAnsi="Times New Roman" w:cs="Times New Roman"/>
        </w:rPr>
        <w:t xml:space="preserve"> and MWA prompts. </w:t>
      </w:r>
    </w:p>
    <w:p w14:paraId="668B42ED" w14:textId="07937503" w:rsidR="005F4814" w:rsidRPr="00CA6E13" w:rsidRDefault="005F4814" w:rsidP="008D6F47">
      <w:pPr>
        <w:spacing w:after="0"/>
        <w:rPr>
          <w:rFonts w:ascii="Times New Roman" w:hAnsi="Times New Roman" w:cs="Times New Roman"/>
        </w:rPr>
      </w:pPr>
    </w:p>
    <w:p w14:paraId="3EFCB1AE" w14:textId="7FB0F9EE" w:rsidR="005F4814" w:rsidRDefault="0043683C" w:rsidP="008D6F47">
      <w:pPr>
        <w:spacing w:after="0"/>
        <w:rPr>
          <w:rFonts w:ascii="Times New Roman" w:hAnsi="Times New Roman" w:cs="Times New Roman"/>
        </w:rPr>
      </w:pPr>
      <w:r w:rsidRPr="00CA6E13">
        <w:rPr>
          <w:rFonts w:ascii="Times New Roman" w:hAnsi="Times New Roman" w:cs="Times New Roman"/>
        </w:rPr>
        <w:t xml:space="preserve">1/29 Analyzing Arguments, Part 2: Logos, Ethos, and Pathos. Close reading in class of </w:t>
      </w:r>
      <w:proofErr w:type="spellStart"/>
      <w:r w:rsidRPr="00CA6E13">
        <w:rPr>
          <w:rFonts w:ascii="Times New Roman" w:hAnsi="Times New Roman" w:cs="Times New Roman"/>
        </w:rPr>
        <w:t>Chpt</w:t>
      </w:r>
      <w:proofErr w:type="spellEnd"/>
      <w:r w:rsidRPr="00CA6E13">
        <w:rPr>
          <w:rFonts w:ascii="Times New Roman" w:hAnsi="Times New Roman" w:cs="Times New Roman"/>
        </w:rPr>
        <w:t xml:space="preserve">. 10, and looking of what kind of arguments Stevenson makes in different sections of story. </w:t>
      </w:r>
      <w:r w:rsidR="00BC22F2">
        <w:rPr>
          <w:rFonts w:ascii="Times New Roman" w:hAnsi="Times New Roman" w:cs="Times New Roman"/>
        </w:rPr>
        <w:t xml:space="preserve">This chapter focuses on the issue of incarcerating the mentally ill rather than treating them. </w:t>
      </w:r>
      <w:proofErr w:type="gramStart"/>
      <w:r w:rsidR="00BC22F2">
        <w:rPr>
          <w:rFonts w:ascii="Times New Roman" w:hAnsi="Times New Roman" w:cs="Times New Roman"/>
        </w:rPr>
        <w:t>A possible MWA topic for students.</w:t>
      </w:r>
      <w:proofErr w:type="gramEnd"/>
    </w:p>
    <w:p w14:paraId="34B093E3" w14:textId="7526484C" w:rsidR="00BC22F2" w:rsidRDefault="00BC22F2" w:rsidP="008D6F47">
      <w:pPr>
        <w:spacing w:after="0"/>
        <w:rPr>
          <w:rFonts w:ascii="Times New Roman" w:hAnsi="Times New Roman" w:cs="Times New Roman"/>
        </w:rPr>
      </w:pPr>
    </w:p>
    <w:p w14:paraId="58B08DD5" w14:textId="1E7EC1AB" w:rsidR="00BC22F2" w:rsidRPr="00CA6E13" w:rsidRDefault="00BC22F2" w:rsidP="008D6F47">
      <w:pPr>
        <w:spacing w:after="0"/>
        <w:rPr>
          <w:rFonts w:ascii="Times New Roman" w:hAnsi="Times New Roman" w:cs="Times New Roman"/>
        </w:rPr>
      </w:pPr>
      <w:r>
        <w:rPr>
          <w:rFonts w:ascii="Times New Roman" w:hAnsi="Times New Roman" w:cs="Times New Roman"/>
        </w:rPr>
        <w:t xml:space="preserve">1/31 Go over prompt and rubric for SWA 2, the Counter Argument. </w:t>
      </w:r>
      <w:proofErr w:type="gramStart"/>
      <w:r>
        <w:rPr>
          <w:rFonts w:ascii="Times New Roman" w:hAnsi="Times New Roman" w:cs="Times New Roman"/>
        </w:rPr>
        <w:t>Talk about Chapter 11.</w:t>
      </w:r>
      <w:proofErr w:type="gramEnd"/>
      <w:r>
        <w:rPr>
          <w:rFonts w:ascii="Times New Roman" w:hAnsi="Times New Roman" w:cs="Times New Roman"/>
        </w:rPr>
        <w:t xml:space="preserve"> This chapter closes the McMillian case and Walter is freed. His life, his marriage, and his business </w:t>
      </w:r>
      <w:proofErr w:type="gramStart"/>
      <w:r>
        <w:rPr>
          <w:rFonts w:ascii="Times New Roman" w:hAnsi="Times New Roman" w:cs="Times New Roman"/>
        </w:rPr>
        <w:t>has</w:t>
      </w:r>
      <w:proofErr w:type="gramEnd"/>
      <w:r>
        <w:rPr>
          <w:rFonts w:ascii="Times New Roman" w:hAnsi="Times New Roman" w:cs="Times New Roman"/>
        </w:rPr>
        <w:t xml:space="preserve"> been destroyed and the state basically gives him his wallet back. </w:t>
      </w:r>
      <w:proofErr w:type="gramStart"/>
      <w:r>
        <w:rPr>
          <w:rFonts w:ascii="Times New Roman" w:hAnsi="Times New Roman" w:cs="Times New Roman"/>
        </w:rPr>
        <w:t>A possible MWA topic about victim compensation for the wrongly accused.</w:t>
      </w:r>
      <w:proofErr w:type="gramEnd"/>
    </w:p>
    <w:p w14:paraId="7E491236" w14:textId="544C9681" w:rsidR="0043683C" w:rsidRPr="00CA6E13" w:rsidRDefault="0043683C" w:rsidP="008D6F47">
      <w:pPr>
        <w:spacing w:after="0"/>
        <w:rPr>
          <w:rFonts w:ascii="Times New Roman" w:hAnsi="Times New Roman" w:cs="Times New Roman"/>
        </w:rPr>
      </w:pPr>
    </w:p>
    <w:p w14:paraId="33F9F847" w14:textId="14852281" w:rsidR="005F4814" w:rsidRPr="00CA6E13" w:rsidRDefault="0043683C" w:rsidP="008D6F47">
      <w:pPr>
        <w:spacing w:after="0"/>
        <w:rPr>
          <w:rFonts w:ascii="Times New Roman" w:hAnsi="Times New Roman" w:cs="Times New Roman"/>
        </w:rPr>
      </w:pPr>
      <w:proofErr w:type="gramStart"/>
      <w:r w:rsidRPr="00CA6E13">
        <w:rPr>
          <w:rFonts w:ascii="Times New Roman" w:hAnsi="Times New Roman" w:cs="Times New Roman"/>
        </w:rPr>
        <w:t>2/2 Analyzing Arguments, Part 3</w:t>
      </w:r>
      <w:r w:rsidR="00507EC7">
        <w:rPr>
          <w:rFonts w:ascii="Times New Roman" w:hAnsi="Times New Roman" w:cs="Times New Roman"/>
        </w:rPr>
        <w:t>.</w:t>
      </w:r>
      <w:proofErr w:type="gramEnd"/>
      <w:r w:rsidR="00507EC7">
        <w:rPr>
          <w:rFonts w:ascii="Times New Roman" w:hAnsi="Times New Roman" w:cs="Times New Roman"/>
        </w:rPr>
        <w:t xml:space="preserve"> </w:t>
      </w:r>
      <w:r w:rsidRPr="00CA6E13">
        <w:rPr>
          <w:rFonts w:ascii="Times New Roman" w:hAnsi="Times New Roman" w:cs="Times New Roman"/>
        </w:rPr>
        <w:t xml:space="preserve">Students should </w:t>
      </w:r>
      <w:r w:rsidR="005C2E06" w:rsidRPr="00CA6E13">
        <w:rPr>
          <w:rFonts w:ascii="Times New Roman" w:hAnsi="Times New Roman" w:cs="Times New Roman"/>
        </w:rPr>
        <w:t>read</w:t>
      </w:r>
      <w:r w:rsidRPr="00CA6E13">
        <w:rPr>
          <w:rFonts w:ascii="Times New Roman" w:hAnsi="Times New Roman" w:cs="Times New Roman"/>
        </w:rPr>
        <w:t xml:space="preserve"> </w:t>
      </w:r>
      <w:proofErr w:type="spellStart"/>
      <w:r w:rsidRPr="00CA6E13">
        <w:rPr>
          <w:rFonts w:ascii="Times New Roman" w:hAnsi="Times New Roman" w:cs="Times New Roman"/>
        </w:rPr>
        <w:t>Chpt</w:t>
      </w:r>
      <w:proofErr w:type="spellEnd"/>
      <w:r w:rsidRPr="00CA6E13">
        <w:rPr>
          <w:rFonts w:ascii="Times New Roman" w:hAnsi="Times New Roman" w:cs="Times New Roman"/>
        </w:rPr>
        <w:t xml:space="preserve">. 14 and try to identify the arguments before class, </w:t>
      </w:r>
      <w:proofErr w:type="gramStart"/>
      <w:r w:rsidRPr="00CA6E13">
        <w:rPr>
          <w:rFonts w:ascii="Times New Roman" w:hAnsi="Times New Roman" w:cs="Times New Roman"/>
        </w:rPr>
        <w:t>then</w:t>
      </w:r>
      <w:proofErr w:type="gramEnd"/>
      <w:r w:rsidRPr="00CA6E13">
        <w:rPr>
          <w:rFonts w:ascii="Times New Roman" w:hAnsi="Times New Roman" w:cs="Times New Roman"/>
        </w:rPr>
        <w:t xml:space="preserve"> discuss their findings in class today. </w:t>
      </w:r>
      <w:r w:rsidR="00BC22F2">
        <w:rPr>
          <w:rFonts w:ascii="Times New Roman" w:hAnsi="Times New Roman" w:cs="Times New Roman"/>
        </w:rPr>
        <w:t xml:space="preserve">This chapter focuses on the issue of trying children as adults and incarcerating them with adult prison populations. </w:t>
      </w:r>
      <w:proofErr w:type="gramStart"/>
      <w:r w:rsidR="00BC22F2">
        <w:rPr>
          <w:rFonts w:ascii="Times New Roman" w:hAnsi="Times New Roman" w:cs="Times New Roman"/>
        </w:rPr>
        <w:t>Another possible MWA topic for students.</w:t>
      </w:r>
      <w:proofErr w:type="gramEnd"/>
      <w:r w:rsidR="00BC22F2">
        <w:rPr>
          <w:rFonts w:ascii="Times New Roman" w:hAnsi="Times New Roman" w:cs="Times New Roman"/>
        </w:rPr>
        <w:t xml:space="preserve"> </w:t>
      </w:r>
    </w:p>
    <w:p w14:paraId="67019B8D" w14:textId="43B958E6" w:rsidR="0043683C" w:rsidRPr="00CA6E13" w:rsidRDefault="0043683C" w:rsidP="008D6F47">
      <w:pPr>
        <w:spacing w:after="0"/>
        <w:rPr>
          <w:rFonts w:ascii="Times New Roman" w:hAnsi="Times New Roman" w:cs="Times New Roman"/>
        </w:rPr>
      </w:pPr>
    </w:p>
    <w:p w14:paraId="38943FE1" w14:textId="4171E4E4" w:rsidR="0043683C" w:rsidRPr="00CA6E13" w:rsidRDefault="0043683C" w:rsidP="008D6F47">
      <w:pPr>
        <w:spacing w:after="0"/>
        <w:rPr>
          <w:rFonts w:ascii="Times New Roman" w:hAnsi="Times New Roman" w:cs="Times New Roman"/>
        </w:rPr>
      </w:pPr>
      <w:proofErr w:type="gramStart"/>
      <w:r w:rsidRPr="00CA6E13">
        <w:rPr>
          <w:rFonts w:ascii="Times New Roman" w:hAnsi="Times New Roman" w:cs="Times New Roman"/>
        </w:rPr>
        <w:t>2/5 Peer review of SWA 2.</w:t>
      </w:r>
      <w:proofErr w:type="gramEnd"/>
      <w:r w:rsidRPr="00CA6E13">
        <w:rPr>
          <w:rFonts w:ascii="Times New Roman" w:hAnsi="Times New Roman" w:cs="Times New Roman"/>
        </w:rPr>
        <w:t xml:space="preserve"> (There is no peer review of SWA 1, The </w:t>
      </w:r>
      <w:r w:rsidR="00FA712F" w:rsidRPr="00CA6E13">
        <w:rPr>
          <w:rFonts w:ascii="Times New Roman" w:hAnsi="Times New Roman" w:cs="Times New Roman"/>
        </w:rPr>
        <w:t>Annotated</w:t>
      </w:r>
      <w:r w:rsidRPr="00CA6E13">
        <w:rPr>
          <w:rFonts w:ascii="Times New Roman" w:hAnsi="Times New Roman" w:cs="Times New Roman"/>
        </w:rPr>
        <w:t xml:space="preserve"> Bibliography.) </w:t>
      </w:r>
    </w:p>
    <w:p w14:paraId="47B16DA7" w14:textId="7CC87FB9" w:rsidR="0043683C" w:rsidRPr="00CA6E13" w:rsidRDefault="0043683C" w:rsidP="008D6F47">
      <w:pPr>
        <w:spacing w:after="0"/>
        <w:rPr>
          <w:rFonts w:ascii="Times New Roman" w:hAnsi="Times New Roman" w:cs="Times New Roman"/>
        </w:rPr>
      </w:pPr>
    </w:p>
    <w:p w14:paraId="32D8D72A" w14:textId="724C06D9" w:rsidR="0043683C" w:rsidRPr="00CA6E13" w:rsidRDefault="0043683C" w:rsidP="008D6F47">
      <w:pPr>
        <w:spacing w:after="0"/>
        <w:rPr>
          <w:rFonts w:ascii="Times New Roman" w:hAnsi="Times New Roman" w:cs="Times New Roman"/>
        </w:rPr>
      </w:pPr>
      <w:r w:rsidRPr="00CA6E13">
        <w:rPr>
          <w:rFonts w:ascii="Times New Roman" w:hAnsi="Times New Roman" w:cs="Times New Roman"/>
        </w:rPr>
        <w:t xml:space="preserve">2/7 Revisit how each SWA becomes part of the MWA for this sequence. Close reading of the student example argument in the custom department e-book Altitudes. Even though Palmer’s argument is about the one-child policy in China, it contains all the elements of a well-done argument. Revisit those elements in class. </w:t>
      </w:r>
    </w:p>
    <w:p w14:paraId="69AFA5D8" w14:textId="127A48C8" w:rsidR="0043683C" w:rsidRPr="00CA6E13" w:rsidRDefault="0043683C" w:rsidP="008D6F47">
      <w:pPr>
        <w:spacing w:after="0"/>
        <w:rPr>
          <w:rFonts w:ascii="Times New Roman" w:hAnsi="Times New Roman" w:cs="Times New Roman"/>
        </w:rPr>
      </w:pPr>
    </w:p>
    <w:p w14:paraId="7846D70D" w14:textId="2D42BC17" w:rsidR="0043683C" w:rsidRPr="00CA6E13" w:rsidRDefault="0043683C" w:rsidP="008D6F47">
      <w:pPr>
        <w:spacing w:after="0"/>
        <w:rPr>
          <w:rFonts w:ascii="Times New Roman" w:hAnsi="Times New Roman" w:cs="Times New Roman"/>
        </w:rPr>
      </w:pPr>
      <w:r w:rsidRPr="00CA6E13">
        <w:rPr>
          <w:rFonts w:ascii="Times New Roman" w:hAnsi="Times New Roman" w:cs="Times New Roman"/>
        </w:rPr>
        <w:t xml:space="preserve">2/9 </w:t>
      </w:r>
      <w:r w:rsidR="00A80E07" w:rsidRPr="00CA6E13">
        <w:rPr>
          <w:rFonts w:ascii="Times New Roman" w:hAnsi="Times New Roman" w:cs="Times New Roman"/>
        </w:rPr>
        <w:t>“Broken” is such a powe</w:t>
      </w:r>
      <w:r w:rsidR="009F6960" w:rsidRPr="00CA6E13">
        <w:rPr>
          <w:rFonts w:ascii="Times New Roman" w:hAnsi="Times New Roman" w:cs="Times New Roman"/>
        </w:rPr>
        <w:t>rful chapter</w:t>
      </w:r>
      <w:r w:rsidR="00322072" w:rsidRPr="00CA6E13">
        <w:rPr>
          <w:rFonts w:ascii="Times New Roman" w:hAnsi="Times New Roman" w:cs="Times New Roman"/>
        </w:rPr>
        <w:t xml:space="preserve">, if I have to end the sequence before the end of the </w:t>
      </w:r>
      <w:proofErr w:type="gramStart"/>
      <w:r w:rsidR="00322072" w:rsidRPr="00CA6E13">
        <w:rPr>
          <w:rFonts w:ascii="Times New Roman" w:hAnsi="Times New Roman" w:cs="Times New Roman"/>
        </w:rPr>
        <w:t>book,</w:t>
      </w:r>
      <w:proofErr w:type="gramEnd"/>
      <w:r w:rsidR="00322072" w:rsidRPr="00CA6E13">
        <w:rPr>
          <w:rFonts w:ascii="Times New Roman" w:hAnsi="Times New Roman" w:cs="Times New Roman"/>
        </w:rPr>
        <w:t xml:space="preserve"> this is the </w:t>
      </w:r>
      <w:r w:rsidR="00FD457E" w:rsidRPr="00CA6E13">
        <w:rPr>
          <w:rFonts w:ascii="Times New Roman" w:hAnsi="Times New Roman" w:cs="Times New Roman"/>
        </w:rPr>
        <w:t>chapter</w:t>
      </w:r>
      <w:r w:rsidR="00322072" w:rsidRPr="00CA6E13">
        <w:rPr>
          <w:rFonts w:ascii="Times New Roman" w:hAnsi="Times New Roman" w:cs="Times New Roman"/>
        </w:rPr>
        <w:t xml:space="preserve"> to end on. Students can discuss Stevenson’s admonishment that “each of us is more than the worst thing we’ve ever done.” Literature </w:t>
      </w:r>
      <w:r w:rsidR="00834409" w:rsidRPr="00CA6E13">
        <w:rPr>
          <w:rFonts w:ascii="Times New Roman" w:hAnsi="Times New Roman" w:cs="Times New Roman"/>
        </w:rPr>
        <w:t>graduate</w:t>
      </w:r>
      <w:r w:rsidR="00322072" w:rsidRPr="00CA6E13">
        <w:rPr>
          <w:rFonts w:ascii="Times New Roman" w:hAnsi="Times New Roman" w:cs="Times New Roman"/>
        </w:rPr>
        <w:t xml:space="preserve"> students could even bring in reference to </w:t>
      </w:r>
      <w:r w:rsidR="00FD457E" w:rsidRPr="00CA6E13">
        <w:rPr>
          <w:rFonts w:ascii="Times New Roman" w:hAnsi="Times New Roman" w:cs="Times New Roman"/>
          <w:i/>
        </w:rPr>
        <w:t>T</w:t>
      </w:r>
      <w:r w:rsidR="00322072" w:rsidRPr="00CA6E13">
        <w:rPr>
          <w:rFonts w:ascii="Times New Roman" w:hAnsi="Times New Roman" w:cs="Times New Roman"/>
          <w:i/>
        </w:rPr>
        <w:t>he Scarlett Letter</w:t>
      </w:r>
      <w:r w:rsidR="00322072" w:rsidRPr="00CA6E13">
        <w:rPr>
          <w:rFonts w:ascii="Times New Roman" w:hAnsi="Times New Roman" w:cs="Times New Roman"/>
        </w:rPr>
        <w:t xml:space="preserve"> by Hawthorne. </w:t>
      </w:r>
      <w:r w:rsidR="004A260A" w:rsidRPr="00CA6E13">
        <w:rPr>
          <w:rFonts w:ascii="Times New Roman" w:hAnsi="Times New Roman" w:cs="Times New Roman"/>
        </w:rPr>
        <w:t>Students can talk about how they’d feel if they, like Hester Prynne and Stevenson’s clients, w</w:t>
      </w:r>
      <w:r w:rsidR="00322072" w:rsidRPr="00CA6E13">
        <w:rPr>
          <w:rFonts w:ascii="Times New Roman" w:hAnsi="Times New Roman" w:cs="Times New Roman"/>
        </w:rPr>
        <w:t>ere condemned to the label of their worst deed for the rest of their lives</w:t>
      </w:r>
      <w:r w:rsidR="00CA6E13">
        <w:rPr>
          <w:rFonts w:ascii="Times New Roman" w:hAnsi="Times New Roman" w:cs="Times New Roman"/>
        </w:rPr>
        <w:t xml:space="preserve">. </w:t>
      </w:r>
      <w:r w:rsidR="00322072" w:rsidRPr="00CA6E13">
        <w:rPr>
          <w:rFonts w:ascii="Times New Roman" w:hAnsi="Times New Roman" w:cs="Times New Roman"/>
        </w:rPr>
        <w:t xml:space="preserve">I also think every person can relate to reaching a point at which all seems hopeless and we want to give up. I think this chapter can generate a lot of discussion about the role of mercy in our justice system, hope against all odds, and finding strength in failures. </w:t>
      </w:r>
      <w:r w:rsidR="00CA6E13">
        <w:rPr>
          <w:rFonts w:ascii="Times New Roman" w:hAnsi="Times New Roman" w:cs="Times New Roman"/>
        </w:rPr>
        <w:t>Does mercy cost us anything as individuals, as a society?</w:t>
      </w:r>
      <w:r w:rsidR="00507EC7">
        <w:rPr>
          <w:rFonts w:ascii="Times New Roman" w:hAnsi="Times New Roman" w:cs="Times New Roman"/>
        </w:rPr>
        <w:t xml:space="preserve"> What about the lack of it? What does that cost us?</w:t>
      </w:r>
    </w:p>
    <w:p w14:paraId="01E258F1" w14:textId="637AB3F8" w:rsidR="006B5FDD" w:rsidRPr="00CA6E13" w:rsidRDefault="006B5FDD" w:rsidP="008D6F47">
      <w:pPr>
        <w:spacing w:after="0"/>
        <w:rPr>
          <w:rFonts w:ascii="Times New Roman" w:hAnsi="Times New Roman" w:cs="Times New Roman"/>
        </w:rPr>
      </w:pPr>
    </w:p>
    <w:p w14:paraId="6E705F03" w14:textId="401996C1" w:rsidR="006B5FDD" w:rsidRPr="00CA6E13" w:rsidRDefault="006B5FDD" w:rsidP="008D6F47">
      <w:pPr>
        <w:spacing w:after="0"/>
        <w:rPr>
          <w:rFonts w:ascii="Times New Roman" w:hAnsi="Times New Roman" w:cs="Times New Roman"/>
        </w:rPr>
      </w:pPr>
      <w:proofErr w:type="gramStart"/>
      <w:r w:rsidRPr="00CA6E13">
        <w:rPr>
          <w:rFonts w:ascii="Times New Roman" w:hAnsi="Times New Roman" w:cs="Times New Roman"/>
        </w:rPr>
        <w:t>2/12 Peer review of MWA.</w:t>
      </w:r>
      <w:proofErr w:type="gramEnd"/>
    </w:p>
    <w:p w14:paraId="30B945C0" w14:textId="4EB5B635" w:rsidR="006B5FDD" w:rsidRPr="00CA6E13" w:rsidRDefault="006B5FDD" w:rsidP="008D6F47">
      <w:pPr>
        <w:spacing w:after="0"/>
        <w:rPr>
          <w:rFonts w:ascii="Times New Roman" w:hAnsi="Times New Roman" w:cs="Times New Roman"/>
        </w:rPr>
      </w:pPr>
    </w:p>
    <w:p w14:paraId="2C1BF8D4" w14:textId="2572CF1B" w:rsidR="006B5FDD" w:rsidRPr="00CA6E13" w:rsidRDefault="006B5FDD" w:rsidP="008D6F47">
      <w:pPr>
        <w:spacing w:after="0"/>
        <w:rPr>
          <w:rFonts w:ascii="Times New Roman" w:hAnsi="Times New Roman" w:cs="Times New Roman"/>
        </w:rPr>
      </w:pPr>
      <w:r w:rsidRPr="00CA6E13">
        <w:rPr>
          <w:rFonts w:ascii="Times New Roman" w:hAnsi="Times New Roman" w:cs="Times New Roman"/>
        </w:rPr>
        <w:t xml:space="preserve">2/14 Revisiting genre </w:t>
      </w:r>
      <w:proofErr w:type="gramStart"/>
      <w:r w:rsidRPr="00CA6E13">
        <w:rPr>
          <w:rFonts w:ascii="Times New Roman" w:hAnsi="Times New Roman" w:cs="Times New Roman"/>
        </w:rPr>
        <w:t>analysis</w:t>
      </w:r>
      <w:proofErr w:type="gramEnd"/>
      <w:r w:rsidRPr="00CA6E13">
        <w:rPr>
          <w:rFonts w:ascii="Times New Roman" w:hAnsi="Times New Roman" w:cs="Times New Roman"/>
        </w:rPr>
        <w:t xml:space="preserve"> with Valentine’s Day letter writing. Activity pla</w:t>
      </w:r>
      <w:r w:rsidR="00CA6E13">
        <w:rPr>
          <w:rFonts w:ascii="Times New Roman" w:hAnsi="Times New Roman" w:cs="Times New Roman"/>
        </w:rPr>
        <w:t>n is included following the SWA</w:t>
      </w:r>
      <w:r w:rsidRPr="00CA6E13">
        <w:rPr>
          <w:rFonts w:ascii="Times New Roman" w:hAnsi="Times New Roman" w:cs="Times New Roman"/>
        </w:rPr>
        <w:t xml:space="preserve"> and MWA prompts. </w:t>
      </w:r>
    </w:p>
    <w:p w14:paraId="41E33E22" w14:textId="4B8BBBD0" w:rsidR="006B5FDD" w:rsidRPr="00CA6E13" w:rsidRDefault="006B5FDD" w:rsidP="008D6F47">
      <w:pPr>
        <w:spacing w:after="0"/>
        <w:rPr>
          <w:rFonts w:ascii="Times New Roman" w:hAnsi="Times New Roman" w:cs="Times New Roman"/>
        </w:rPr>
      </w:pPr>
    </w:p>
    <w:p w14:paraId="0E0E85B6" w14:textId="77777777" w:rsidR="00A80E07" w:rsidRPr="00CA6E13" w:rsidRDefault="008101AC" w:rsidP="00A80E07">
      <w:pPr>
        <w:spacing w:after="0"/>
        <w:rPr>
          <w:rFonts w:ascii="Times New Roman" w:hAnsi="Times New Roman" w:cs="Times New Roman"/>
        </w:rPr>
      </w:pPr>
      <w:r w:rsidRPr="00CA6E13">
        <w:rPr>
          <w:rFonts w:ascii="Times New Roman" w:hAnsi="Times New Roman" w:cs="Times New Roman"/>
        </w:rPr>
        <w:lastRenderedPageBreak/>
        <w:t xml:space="preserve">2/16 Final MWA Formal </w:t>
      </w:r>
      <w:proofErr w:type="gramStart"/>
      <w:r w:rsidRPr="00CA6E13">
        <w:rPr>
          <w:rFonts w:ascii="Times New Roman" w:hAnsi="Times New Roman" w:cs="Times New Roman"/>
        </w:rPr>
        <w:t>Argument</w:t>
      </w:r>
      <w:proofErr w:type="gramEnd"/>
      <w:r w:rsidRPr="00CA6E13">
        <w:rPr>
          <w:rFonts w:ascii="Times New Roman" w:hAnsi="Times New Roman" w:cs="Times New Roman"/>
        </w:rPr>
        <w:t xml:space="preserve"> due. </w:t>
      </w:r>
      <w:r w:rsidR="00A32041" w:rsidRPr="00CA6E13">
        <w:rPr>
          <w:rFonts w:ascii="Times New Roman" w:hAnsi="Times New Roman" w:cs="Times New Roman"/>
        </w:rPr>
        <w:t xml:space="preserve">As the end of the sequence and to the start of the President’s Day holiday weekend, I thought it might be interesting for students to hear Stevenson himself talk about his book and his current work/thought/activism. </w:t>
      </w:r>
    </w:p>
    <w:p w14:paraId="660B05CF" w14:textId="77777777" w:rsidR="00A80E07" w:rsidRPr="00CA6E13" w:rsidRDefault="00A80E07" w:rsidP="00A80E07">
      <w:pPr>
        <w:spacing w:after="0"/>
        <w:rPr>
          <w:rFonts w:ascii="Times New Roman" w:hAnsi="Times New Roman" w:cs="Times New Roman"/>
        </w:rPr>
      </w:pPr>
    </w:p>
    <w:p w14:paraId="57433C57" w14:textId="2849DF39" w:rsidR="00322072" w:rsidRPr="00CA6E13" w:rsidRDefault="00E1795D" w:rsidP="00A80E07">
      <w:pPr>
        <w:spacing w:after="0"/>
        <w:rPr>
          <w:rFonts w:ascii="Times New Roman" w:hAnsi="Times New Roman" w:cs="Times New Roman"/>
        </w:rPr>
      </w:pPr>
      <w:r w:rsidRPr="00CA6E13">
        <w:rPr>
          <w:rFonts w:ascii="Times New Roman" w:hAnsi="Times New Roman" w:cs="Times New Roman"/>
        </w:rPr>
        <w:t xml:space="preserve">Student </w:t>
      </w:r>
      <w:r w:rsidR="00FD457E" w:rsidRPr="00CA6E13">
        <w:rPr>
          <w:rFonts w:ascii="Times New Roman" w:hAnsi="Times New Roman" w:cs="Times New Roman"/>
        </w:rPr>
        <w:t>Viewing Tasks</w:t>
      </w:r>
    </w:p>
    <w:p w14:paraId="7C6A8335" w14:textId="444BD851" w:rsidR="00FD457E" w:rsidRPr="00CA6E13" w:rsidRDefault="00FD457E" w:rsidP="00FD457E">
      <w:pPr>
        <w:spacing w:after="0"/>
        <w:rPr>
          <w:rFonts w:ascii="Times New Roman" w:hAnsi="Times New Roman" w:cs="Times New Roman"/>
          <w:color w:val="auto"/>
        </w:rPr>
      </w:pPr>
      <w:r w:rsidRPr="00CA6E13">
        <w:rPr>
          <w:rFonts w:ascii="Times New Roman" w:hAnsi="Times New Roman" w:cs="Times New Roman"/>
        </w:rPr>
        <w:t xml:space="preserve">Video 1: </w:t>
      </w:r>
      <w:r w:rsidRPr="00CA6E13">
        <w:rPr>
          <w:rFonts w:ascii="Times New Roman" w:hAnsi="Times New Roman" w:cs="Times New Roman"/>
          <w:color w:val="auto"/>
        </w:rPr>
        <w:t>We Need to Talk About An Injustice (23:41 min)</w:t>
      </w:r>
    </w:p>
    <w:p w14:paraId="1D388769" w14:textId="77777777" w:rsidR="00FD457E" w:rsidRPr="00CA6E13" w:rsidRDefault="00EA1646" w:rsidP="00FD457E">
      <w:pPr>
        <w:spacing w:after="0"/>
        <w:rPr>
          <w:rFonts w:ascii="Times New Roman" w:hAnsi="Times New Roman" w:cs="Times New Roman"/>
          <w:color w:val="auto"/>
        </w:rPr>
      </w:pPr>
      <w:hyperlink r:id="rId11" w:history="1">
        <w:r w:rsidR="00FD457E" w:rsidRPr="00CA6E13">
          <w:rPr>
            <w:rStyle w:val="Hyperlink"/>
            <w:rFonts w:ascii="Times New Roman" w:hAnsi="Times New Roman" w:cs="Times New Roman"/>
          </w:rPr>
          <w:t>https://www.youtube.com/watch?v=c2tOp7OxyQ8</w:t>
        </w:r>
      </w:hyperlink>
    </w:p>
    <w:p w14:paraId="2899579B" w14:textId="3283AF23" w:rsidR="00FD457E" w:rsidRPr="00CA6E13" w:rsidRDefault="00FD457E" w:rsidP="00A80E07">
      <w:pPr>
        <w:spacing w:after="0"/>
        <w:rPr>
          <w:rFonts w:ascii="Times New Roman" w:hAnsi="Times New Roman" w:cs="Times New Roman"/>
          <w:color w:val="auto"/>
        </w:rPr>
      </w:pPr>
      <w:r w:rsidRPr="00CA6E13">
        <w:rPr>
          <w:rFonts w:ascii="Times New Roman" w:hAnsi="Times New Roman" w:cs="Times New Roman"/>
          <w:color w:val="auto"/>
        </w:rPr>
        <w:t>Here, filmed the year his book came out, Stevenson retells</w:t>
      </w:r>
      <w:r w:rsidR="00E1795D" w:rsidRPr="00CA6E13">
        <w:rPr>
          <w:rFonts w:ascii="Times New Roman" w:hAnsi="Times New Roman" w:cs="Times New Roman"/>
        </w:rPr>
        <w:t xml:space="preserve"> some of the stories </w:t>
      </w:r>
      <w:r w:rsidRPr="00CA6E13">
        <w:rPr>
          <w:rFonts w:ascii="Times New Roman" w:hAnsi="Times New Roman" w:cs="Times New Roman"/>
        </w:rPr>
        <w:t>in the book. This TED video</w:t>
      </w:r>
      <w:r w:rsidR="00C26603" w:rsidRPr="00CA6E13">
        <w:rPr>
          <w:rFonts w:ascii="Times New Roman" w:hAnsi="Times New Roman" w:cs="Times New Roman"/>
        </w:rPr>
        <w:t xml:space="preserve"> was</w:t>
      </w:r>
      <w:r w:rsidR="00E1795D" w:rsidRPr="00CA6E13">
        <w:rPr>
          <w:rFonts w:ascii="Times New Roman" w:hAnsi="Times New Roman" w:cs="Times New Roman"/>
        </w:rPr>
        <w:t xml:space="preserve"> probably part of his book tour</w:t>
      </w:r>
      <w:r w:rsidRPr="00CA6E13">
        <w:rPr>
          <w:rFonts w:ascii="Times New Roman" w:hAnsi="Times New Roman" w:cs="Times New Roman"/>
        </w:rPr>
        <w:t>/promo</w:t>
      </w:r>
      <w:r w:rsidR="00E1795D" w:rsidRPr="00CA6E13">
        <w:rPr>
          <w:rFonts w:ascii="Times New Roman" w:hAnsi="Times New Roman" w:cs="Times New Roman"/>
        </w:rPr>
        <w:t xml:space="preserve">. But </w:t>
      </w:r>
      <w:r w:rsidR="00092A2C" w:rsidRPr="00CA6E13">
        <w:rPr>
          <w:rFonts w:ascii="Times New Roman" w:hAnsi="Times New Roman" w:cs="Times New Roman"/>
        </w:rPr>
        <w:t xml:space="preserve">he </w:t>
      </w:r>
      <w:r w:rsidR="00E1795D" w:rsidRPr="00CA6E13">
        <w:rPr>
          <w:rFonts w:ascii="Times New Roman" w:hAnsi="Times New Roman" w:cs="Times New Roman"/>
        </w:rPr>
        <w:t xml:space="preserve">frames these stories as a discussion of </w:t>
      </w:r>
      <w:r w:rsidR="00092A2C" w:rsidRPr="00CA6E13">
        <w:rPr>
          <w:rFonts w:ascii="Times New Roman" w:hAnsi="Times New Roman" w:cs="Times New Roman"/>
        </w:rPr>
        <w:t>the “power of identity</w:t>
      </w:r>
      <w:r w:rsidR="00E1795D" w:rsidRPr="00CA6E13">
        <w:rPr>
          <w:rFonts w:ascii="Times New Roman" w:hAnsi="Times New Roman" w:cs="Times New Roman"/>
        </w:rPr>
        <w:t>.</w:t>
      </w:r>
      <w:r w:rsidR="00092A2C" w:rsidRPr="00CA6E13">
        <w:rPr>
          <w:rFonts w:ascii="Times New Roman" w:hAnsi="Times New Roman" w:cs="Times New Roman"/>
        </w:rPr>
        <w:t xml:space="preserve">” </w:t>
      </w:r>
      <w:r w:rsidR="00E1795D" w:rsidRPr="00CA6E13">
        <w:rPr>
          <w:rFonts w:ascii="Times New Roman" w:hAnsi="Times New Roman" w:cs="Times New Roman"/>
        </w:rPr>
        <w:t xml:space="preserve">As you watch, </w:t>
      </w:r>
      <w:r w:rsidRPr="00CA6E13">
        <w:rPr>
          <w:rFonts w:ascii="Times New Roman" w:hAnsi="Times New Roman" w:cs="Times New Roman"/>
        </w:rPr>
        <w:t>what do you think he means by “the power of identity”? T</w:t>
      </w:r>
      <w:r w:rsidR="00322072" w:rsidRPr="00CA6E13">
        <w:rPr>
          <w:rFonts w:ascii="Times New Roman" w:hAnsi="Times New Roman" w:cs="Times New Roman"/>
        </w:rPr>
        <w:t>hink back on your work on your Discourse Community website and</w:t>
      </w:r>
      <w:r w:rsidRPr="00CA6E13">
        <w:rPr>
          <w:rFonts w:ascii="Times New Roman" w:hAnsi="Times New Roman" w:cs="Times New Roman"/>
        </w:rPr>
        <w:t xml:space="preserve"> how your community has influenced your own</w:t>
      </w:r>
      <w:r w:rsidR="00322072" w:rsidRPr="00CA6E13">
        <w:rPr>
          <w:rFonts w:ascii="Times New Roman" w:hAnsi="Times New Roman" w:cs="Times New Roman"/>
        </w:rPr>
        <w:t xml:space="preserve"> identity. </w:t>
      </w:r>
      <w:r w:rsidR="00A80E07" w:rsidRPr="00CA6E13">
        <w:rPr>
          <w:rFonts w:ascii="Times New Roman" w:hAnsi="Times New Roman" w:cs="Times New Roman"/>
          <w:color w:val="auto"/>
        </w:rPr>
        <w:t>Who</w:t>
      </w:r>
      <w:r w:rsidRPr="00CA6E13">
        <w:rPr>
          <w:rFonts w:ascii="Times New Roman" w:hAnsi="Times New Roman" w:cs="Times New Roman"/>
          <w:color w:val="auto"/>
        </w:rPr>
        <w:t xml:space="preserve"> and what institutions shape an individual’s identity</w:t>
      </w:r>
      <w:r w:rsidR="00A80E07" w:rsidRPr="00CA6E13">
        <w:rPr>
          <w:rFonts w:ascii="Times New Roman" w:hAnsi="Times New Roman" w:cs="Times New Roman"/>
          <w:color w:val="auto"/>
        </w:rPr>
        <w:t>?</w:t>
      </w:r>
      <w:r w:rsidRPr="00CA6E13">
        <w:rPr>
          <w:rFonts w:ascii="Times New Roman" w:hAnsi="Times New Roman" w:cs="Times New Roman"/>
          <w:color w:val="auto"/>
        </w:rPr>
        <w:t xml:space="preserve"> Let’s make a list and </w:t>
      </w:r>
      <w:r w:rsidR="00CA1AE6" w:rsidRPr="00CA6E13">
        <w:rPr>
          <w:rFonts w:ascii="Times New Roman" w:hAnsi="Times New Roman" w:cs="Times New Roman"/>
          <w:color w:val="auto"/>
        </w:rPr>
        <w:t>revisit</w:t>
      </w:r>
      <w:r w:rsidRPr="00CA6E13">
        <w:rPr>
          <w:rFonts w:ascii="Times New Roman" w:hAnsi="Times New Roman" w:cs="Times New Roman"/>
          <w:color w:val="auto"/>
        </w:rPr>
        <w:t xml:space="preserve"> how. </w:t>
      </w:r>
    </w:p>
    <w:p w14:paraId="6A7F1A09" w14:textId="350554F7" w:rsidR="00A80E07" w:rsidRPr="00CA6E13" w:rsidRDefault="00FD457E" w:rsidP="00A80E07">
      <w:pPr>
        <w:spacing w:after="0"/>
        <w:rPr>
          <w:rFonts w:ascii="Times New Roman" w:hAnsi="Times New Roman" w:cs="Times New Roman"/>
          <w:color w:val="auto"/>
        </w:rPr>
      </w:pPr>
      <w:r w:rsidRPr="00CA6E13">
        <w:rPr>
          <w:rFonts w:ascii="Times New Roman" w:hAnsi="Times New Roman" w:cs="Times New Roman"/>
          <w:color w:val="auto"/>
        </w:rPr>
        <w:t xml:space="preserve"> </w:t>
      </w:r>
    </w:p>
    <w:p w14:paraId="1CF29746" w14:textId="60106B42" w:rsidR="00FD457E" w:rsidRPr="00CA6E13" w:rsidRDefault="00A80E07">
      <w:pPr>
        <w:spacing w:after="0"/>
        <w:rPr>
          <w:rFonts w:ascii="Times New Roman" w:hAnsi="Times New Roman" w:cs="Times New Roman"/>
          <w:color w:val="auto"/>
        </w:rPr>
      </w:pPr>
      <w:r w:rsidRPr="00CA6E13">
        <w:rPr>
          <w:rFonts w:ascii="Times New Roman" w:hAnsi="Times New Roman" w:cs="Times New Roman"/>
          <w:color w:val="auto"/>
        </w:rPr>
        <w:t xml:space="preserve">Video 2: </w:t>
      </w:r>
      <w:r w:rsidR="00FD457E" w:rsidRPr="00CA6E13">
        <w:rPr>
          <w:rFonts w:ascii="Times New Roman" w:hAnsi="Times New Roman" w:cs="Times New Roman"/>
          <w:color w:val="auto"/>
        </w:rPr>
        <w:t>Talking About History</w:t>
      </w:r>
      <w:r w:rsidR="002C661C" w:rsidRPr="00CA6E13">
        <w:rPr>
          <w:rFonts w:ascii="Times New Roman" w:hAnsi="Times New Roman" w:cs="Times New Roman"/>
          <w:color w:val="auto"/>
        </w:rPr>
        <w:t xml:space="preserve"> Honestly</w:t>
      </w:r>
      <w:r w:rsidR="00FD457E" w:rsidRPr="00CA6E13">
        <w:rPr>
          <w:rFonts w:ascii="Times New Roman" w:hAnsi="Times New Roman" w:cs="Times New Roman"/>
          <w:color w:val="auto"/>
        </w:rPr>
        <w:t xml:space="preserve"> (5:47 min) </w:t>
      </w:r>
      <w:hyperlink r:id="rId12" w:history="1">
        <w:r w:rsidR="00FD457E" w:rsidRPr="00CA6E13">
          <w:rPr>
            <w:rStyle w:val="Hyperlink"/>
            <w:rFonts w:ascii="Times New Roman" w:hAnsi="Times New Roman" w:cs="Times New Roman"/>
          </w:rPr>
          <w:t>https://www.youtube.com/watch?v=xCdh2yHmVwQ</w:t>
        </w:r>
      </w:hyperlink>
    </w:p>
    <w:p w14:paraId="48D75019" w14:textId="294F0B33" w:rsidR="00CD032F" w:rsidRPr="00CA6E13" w:rsidRDefault="00FD457E">
      <w:pPr>
        <w:spacing w:after="0"/>
        <w:rPr>
          <w:rFonts w:ascii="Times New Roman" w:hAnsi="Times New Roman" w:cs="Times New Roman"/>
          <w:color w:val="auto"/>
        </w:rPr>
      </w:pPr>
      <w:r w:rsidRPr="00CA6E13">
        <w:rPr>
          <w:rFonts w:ascii="Times New Roman" w:hAnsi="Times New Roman" w:cs="Times New Roman"/>
          <w:color w:val="auto"/>
        </w:rPr>
        <w:t xml:space="preserve">Here, filmed in February of 2017, Stevenson gives an update on his work and </w:t>
      </w:r>
      <w:r w:rsidR="00286A2F" w:rsidRPr="00CA6E13">
        <w:rPr>
          <w:rFonts w:ascii="Times New Roman" w:hAnsi="Times New Roman" w:cs="Times New Roman"/>
          <w:color w:val="auto"/>
        </w:rPr>
        <w:t>discusses</w:t>
      </w:r>
      <w:r w:rsidRPr="00CA6E13">
        <w:rPr>
          <w:rFonts w:ascii="Times New Roman" w:hAnsi="Times New Roman" w:cs="Times New Roman"/>
          <w:color w:val="auto"/>
        </w:rPr>
        <w:t xml:space="preserve"> the critical importance of cha</w:t>
      </w:r>
      <w:r w:rsidR="00CA1AE6" w:rsidRPr="00CA6E13">
        <w:rPr>
          <w:rFonts w:ascii="Times New Roman" w:hAnsi="Times New Roman" w:cs="Times New Roman"/>
          <w:color w:val="auto"/>
        </w:rPr>
        <w:t xml:space="preserve">nging our national narrative </w:t>
      </w:r>
      <w:r w:rsidR="002C661C" w:rsidRPr="00CA6E13">
        <w:rPr>
          <w:rFonts w:ascii="Times New Roman" w:hAnsi="Times New Roman" w:cs="Times New Roman"/>
          <w:color w:val="auto"/>
        </w:rPr>
        <w:t>to be more honest about slavery and its legacy. He gives a couple of examples, e.g., installing memorials to honor victims of lynching.</w:t>
      </w:r>
      <w:r w:rsidRPr="00CA6E13">
        <w:rPr>
          <w:rFonts w:ascii="Times New Roman" w:hAnsi="Times New Roman" w:cs="Times New Roman"/>
          <w:color w:val="auto"/>
        </w:rPr>
        <w:t xml:space="preserve"> As you watch, think about how we do/can change the narratives</w:t>
      </w:r>
      <w:r w:rsidR="004A260A" w:rsidRPr="00CA6E13">
        <w:rPr>
          <w:rFonts w:ascii="Times New Roman" w:hAnsi="Times New Roman" w:cs="Times New Roman"/>
          <w:color w:val="auto"/>
        </w:rPr>
        <w:t xml:space="preserve"> of our </w:t>
      </w:r>
      <w:r w:rsidR="002C661C" w:rsidRPr="00CA6E13">
        <w:rPr>
          <w:rFonts w:ascii="Times New Roman" w:hAnsi="Times New Roman" w:cs="Times New Roman"/>
          <w:color w:val="auto"/>
        </w:rPr>
        <w:t xml:space="preserve">lives, individually, as a community, and as a nation. </w:t>
      </w:r>
      <w:r w:rsidR="00CA1AE6" w:rsidRPr="00CA6E13">
        <w:rPr>
          <w:rFonts w:ascii="Times New Roman" w:hAnsi="Times New Roman" w:cs="Times New Roman"/>
          <w:color w:val="auto"/>
        </w:rPr>
        <w:t xml:space="preserve">Let’s discuss other ways that we are changing, or can change, the narratives, particularly regarding </w:t>
      </w:r>
      <w:proofErr w:type="spellStart"/>
      <w:r w:rsidR="00CA1AE6" w:rsidRPr="00CA6E13">
        <w:rPr>
          <w:rFonts w:ascii="Times New Roman" w:hAnsi="Times New Roman" w:cs="Times New Roman"/>
          <w:color w:val="auto"/>
        </w:rPr>
        <w:t>nondominant</w:t>
      </w:r>
      <w:proofErr w:type="spellEnd"/>
      <w:r w:rsidR="00CA1AE6" w:rsidRPr="00CA6E13">
        <w:rPr>
          <w:rFonts w:ascii="Times New Roman" w:hAnsi="Times New Roman" w:cs="Times New Roman"/>
          <w:color w:val="auto"/>
        </w:rPr>
        <w:t xml:space="preserve"> social groups.</w:t>
      </w:r>
    </w:p>
    <w:p w14:paraId="586D66E3" w14:textId="7810F79D" w:rsidR="00CA1AE6" w:rsidRPr="00CA6E13" w:rsidRDefault="00CA1AE6">
      <w:pPr>
        <w:spacing w:after="0"/>
        <w:rPr>
          <w:rFonts w:ascii="Times New Roman" w:hAnsi="Times New Roman" w:cs="Times New Roman"/>
          <w:color w:val="auto"/>
        </w:rPr>
      </w:pPr>
    </w:p>
    <w:p w14:paraId="3DF84A7B" w14:textId="794E21AE" w:rsidR="00CA1AE6" w:rsidRPr="00CA6E13" w:rsidRDefault="00CA1AE6">
      <w:pPr>
        <w:spacing w:after="0"/>
        <w:rPr>
          <w:rFonts w:ascii="Times New Roman" w:hAnsi="Times New Roman" w:cs="Times New Roman"/>
          <w:color w:val="auto"/>
        </w:rPr>
      </w:pPr>
      <w:r w:rsidRPr="00CA6E13">
        <w:rPr>
          <w:rFonts w:ascii="Times New Roman" w:hAnsi="Times New Roman" w:cs="Times New Roman"/>
          <w:color w:val="auto"/>
        </w:rPr>
        <w:br w:type="page"/>
      </w:r>
    </w:p>
    <w:p w14:paraId="6E2A063F" w14:textId="5634E197" w:rsidR="00550A04" w:rsidRPr="00CA6E13" w:rsidRDefault="00550A04" w:rsidP="00550A04">
      <w:pPr>
        <w:spacing w:before="100" w:beforeAutospacing="1" w:after="100" w:afterAutospacing="1"/>
        <w:rPr>
          <w:rFonts w:ascii="Times New Roman" w:eastAsia="Times New Roman" w:hAnsi="Times New Roman" w:cs="Times New Roman"/>
          <w:b/>
        </w:rPr>
      </w:pPr>
      <w:r w:rsidRPr="00CA6E13">
        <w:rPr>
          <w:rFonts w:ascii="Times New Roman" w:eastAsia="Times New Roman" w:hAnsi="Times New Roman" w:cs="Times New Roman"/>
          <w:b/>
        </w:rPr>
        <w:lastRenderedPageBreak/>
        <w:t>Small Writing Assignment 1: Annotated Bibliography</w:t>
      </w:r>
    </w:p>
    <w:p w14:paraId="5D3E968C" w14:textId="6A20A1E4" w:rsidR="00550A04" w:rsidRPr="00CA6E13" w:rsidRDefault="00550A04" w:rsidP="00550A04">
      <w:pPr>
        <w:spacing w:after="0"/>
        <w:rPr>
          <w:rFonts w:ascii="Times New Roman" w:eastAsia="Times New Roman" w:hAnsi="Times New Roman" w:cs="Times New Roman"/>
        </w:rPr>
      </w:pPr>
      <w:r w:rsidRPr="00CA6E13">
        <w:rPr>
          <w:rFonts w:ascii="Times New Roman" w:eastAsia="Times New Roman" w:hAnsi="Times New Roman" w:cs="Times New Roman"/>
          <w:b/>
        </w:rPr>
        <w:t>Due:</w:t>
      </w:r>
      <w:r w:rsidRPr="00CA6E13">
        <w:rPr>
          <w:rFonts w:ascii="Times New Roman" w:eastAsia="Times New Roman" w:hAnsi="Times New Roman" w:cs="Times New Roman"/>
        </w:rPr>
        <w:t xml:space="preserve"> </w:t>
      </w:r>
      <w:r w:rsidR="00660480" w:rsidRPr="00CA6E13">
        <w:rPr>
          <w:rFonts w:ascii="Times New Roman" w:eastAsia="Times New Roman" w:hAnsi="Times New Roman" w:cs="Times New Roman"/>
        </w:rPr>
        <w:t>Monday, Jan. 2</w:t>
      </w:r>
      <w:r w:rsidRPr="00CA6E13">
        <w:rPr>
          <w:rFonts w:ascii="Times New Roman" w:eastAsia="Times New Roman" w:hAnsi="Times New Roman" w:cs="Times New Roman"/>
        </w:rPr>
        <w:t>9</w:t>
      </w:r>
      <w:r w:rsidR="00660480" w:rsidRPr="00CA6E13">
        <w:rPr>
          <w:rFonts w:ascii="Times New Roman" w:eastAsia="Times New Roman" w:hAnsi="Times New Roman" w:cs="Times New Roman"/>
        </w:rPr>
        <w:t>,</w:t>
      </w:r>
      <w:r w:rsidRPr="00CA6E13">
        <w:rPr>
          <w:rFonts w:ascii="Times New Roman" w:eastAsia="Times New Roman" w:hAnsi="Times New Roman" w:cs="Times New Roman"/>
        </w:rPr>
        <w:t xml:space="preserve"> at 9 a.m. (No peer review)</w:t>
      </w:r>
    </w:p>
    <w:p w14:paraId="1882D99D" w14:textId="77777777" w:rsidR="00550A04" w:rsidRPr="00CA6E13" w:rsidRDefault="00550A04" w:rsidP="00550A04">
      <w:pPr>
        <w:spacing w:after="0"/>
        <w:rPr>
          <w:rFonts w:ascii="Times New Roman" w:eastAsia="Times New Roman" w:hAnsi="Times New Roman" w:cs="Times New Roman"/>
          <w:b/>
        </w:rPr>
      </w:pPr>
    </w:p>
    <w:p w14:paraId="1BC51237" w14:textId="51049785" w:rsidR="00550A04" w:rsidRPr="00CA6E13" w:rsidRDefault="00550A04" w:rsidP="00EB1DCD">
      <w:pPr>
        <w:spacing w:after="0"/>
        <w:rPr>
          <w:rFonts w:ascii="Times New Roman" w:hAnsi="Times New Roman" w:cs="Times New Roman"/>
        </w:rPr>
      </w:pPr>
      <w:r w:rsidRPr="00CA6E13">
        <w:rPr>
          <w:rFonts w:ascii="Times New Roman" w:eastAsia="Times New Roman" w:hAnsi="Times New Roman" w:cs="Times New Roman"/>
          <w:b/>
        </w:rPr>
        <w:t>Description:</w:t>
      </w:r>
      <w:r w:rsidRPr="00CA6E13">
        <w:rPr>
          <w:rFonts w:ascii="Times New Roman" w:eastAsia="Times New Roman" w:hAnsi="Times New Roman" w:cs="Times New Roman"/>
        </w:rPr>
        <w:t xml:space="preserve"> </w:t>
      </w:r>
      <w:r w:rsidRPr="00CA6E13">
        <w:rPr>
          <w:rFonts w:ascii="Times New Roman" w:hAnsi="Times New Roman" w:cs="Times New Roman"/>
        </w:rPr>
        <w:t xml:space="preserve">Using 12 point, Times Roman font, create an annotated bibliography, using MLA (Modern Language Association) style, of the sources you plan to use for your formal argument. Annotated means that for each of your sources, you will write a 100- to 150-word summary </w:t>
      </w:r>
      <w:r w:rsidR="00EB1DCD" w:rsidRPr="00CA6E13">
        <w:rPr>
          <w:rFonts w:ascii="Times New Roman" w:hAnsi="Times New Roman" w:cs="Times New Roman"/>
        </w:rPr>
        <w:t>and</w:t>
      </w:r>
      <w:r w:rsidRPr="00CA6E13">
        <w:rPr>
          <w:rFonts w:ascii="Times New Roman" w:hAnsi="Times New Roman" w:cs="Times New Roman"/>
        </w:rPr>
        <w:t xml:space="preserve"> evaluation of the source’s information. For </w:t>
      </w:r>
      <w:r w:rsidR="00EB1DCD" w:rsidRPr="00CA6E13">
        <w:rPr>
          <w:rFonts w:ascii="Times New Roman" w:hAnsi="Times New Roman" w:cs="Times New Roman"/>
        </w:rPr>
        <w:t xml:space="preserve">reference, we will look at the “Annotated Bibliography: The Fog of Revolution” example given in </w:t>
      </w:r>
      <w:r w:rsidR="00EB1DCD" w:rsidRPr="00CA6E13">
        <w:rPr>
          <w:rFonts w:ascii="Times New Roman" w:hAnsi="Times New Roman" w:cs="Times New Roman"/>
          <w:i/>
        </w:rPr>
        <w:t>Writing Today</w:t>
      </w:r>
      <w:r w:rsidR="00EB1DCD" w:rsidRPr="00CA6E13">
        <w:rPr>
          <w:rFonts w:ascii="Times New Roman" w:hAnsi="Times New Roman" w:cs="Times New Roman"/>
        </w:rPr>
        <w:t xml:space="preserve">, pp. 296-297, and follow that format. This example is a critical annotated bibliography in that it summarizes information in the source but also includes a brief “assessment” of the source as it relates to your own argument position. </w:t>
      </w:r>
    </w:p>
    <w:p w14:paraId="475479D8" w14:textId="77777777" w:rsidR="00EB1DCD" w:rsidRPr="00CA6E13" w:rsidRDefault="00EB1DCD" w:rsidP="00EB1DCD">
      <w:pPr>
        <w:spacing w:after="0"/>
        <w:rPr>
          <w:rFonts w:ascii="Times New Roman" w:hAnsi="Times New Roman" w:cs="Times New Roman"/>
        </w:rPr>
      </w:pPr>
    </w:p>
    <w:p w14:paraId="725891DB" w14:textId="77777777" w:rsidR="00550A04" w:rsidRPr="00CA6E13" w:rsidRDefault="00550A04" w:rsidP="00550A04">
      <w:pPr>
        <w:spacing w:after="0"/>
        <w:rPr>
          <w:rFonts w:ascii="Times New Roman" w:hAnsi="Times New Roman" w:cs="Times New Roman"/>
        </w:rPr>
      </w:pPr>
      <w:r w:rsidRPr="00CA6E13">
        <w:rPr>
          <w:rFonts w:ascii="Times New Roman" w:hAnsi="Times New Roman" w:cs="Times New Roman"/>
        </w:rPr>
        <w:t>You must find and cite AT LEAST six sources. You may use more than six. Your bibliography must have the following:</w:t>
      </w:r>
    </w:p>
    <w:p w14:paraId="4AE08282" w14:textId="77777777" w:rsidR="00550A04" w:rsidRPr="00CA6E13" w:rsidRDefault="00550A04" w:rsidP="00550A04">
      <w:pPr>
        <w:spacing w:after="0"/>
        <w:rPr>
          <w:rFonts w:ascii="Times New Roman" w:hAnsi="Times New Roman" w:cs="Times New Roman"/>
        </w:rPr>
      </w:pPr>
    </w:p>
    <w:p w14:paraId="21FB8A1F" w14:textId="77777777" w:rsidR="00550A04" w:rsidRPr="00CA6E13" w:rsidRDefault="00550A04" w:rsidP="00550A04">
      <w:pPr>
        <w:pStyle w:val="ListParagraph"/>
        <w:numPr>
          <w:ilvl w:val="0"/>
          <w:numId w:val="3"/>
        </w:numPr>
        <w:spacing w:after="0"/>
        <w:rPr>
          <w:rFonts w:ascii="Times New Roman" w:hAnsi="Times New Roman" w:cs="Times New Roman"/>
        </w:rPr>
      </w:pPr>
      <w:r w:rsidRPr="00CA6E13">
        <w:rPr>
          <w:rFonts w:ascii="Times New Roman" w:hAnsi="Times New Roman" w:cs="Times New Roman"/>
        </w:rPr>
        <w:t xml:space="preserve">One source must be an article published within the last three years in a popular magazine or newspaper, such as </w:t>
      </w:r>
      <w:r w:rsidRPr="00CA6E13">
        <w:rPr>
          <w:rFonts w:ascii="Times New Roman" w:hAnsi="Times New Roman" w:cs="Times New Roman"/>
          <w:i/>
        </w:rPr>
        <w:t>TIME, Newsweek, The New York Times, The Atlantic,</w:t>
      </w:r>
      <w:r w:rsidRPr="00CA6E13">
        <w:rPr>
          <w:rFonts w:ascii="Times New Roman" w:hAnsi="Times New Roman" w:cs="Times New Roman"/>
        </w:rPr>
        <w:t xml:space="preserve"> etc.;</w:t>
      </w:r>
    </w:p>
    <w:p w14:paraId="49EE9962" w14:textId="77777777" w:rsidR="00550A04" w:rsidRPr="00CA6E13" w:rsidRDefault="00550A04" w:rsidP="00550A04">
      <w:pPr>
        <w:pStyle w:val="ListParagraph"/>
        <w:numPr>
          <w:ilvl w:val="0"/>
          <w:numId w:val="3"/>
        </w:numPr>
        <w:spacing w:after="0"/>
        <w:rPr>
          <w:rFonts w:ascii="Times New Roman" w:hAnsi="Times New Roman" w:cs="Times New Roman"/>
        </w:rPr>
      </w:pPr>
      <w:r w:rsidRPr="00CA6E13">
        <w:rPr>
          <w:rFonts w:ascii="Times New Roman" w:hAnsi="Times New Roman" w:cs="Times New Roman"/>
        </w:rPr>
        <w:t xml:space="preserve">One source must be a book excerpt or academic journal article; </w:t>
      </w:r>
    </w:p>
    <w:p w14:paraId="617F2170" w14:textId="77777777" w:rsidR="00550A04" w:rsidRPr="00CA6E13" w:rsidRDefault="00550A04" w:rsidP="00550A04">
      <w:pPr>
        <w:pStyle w:val="ListParagraph"/>
        <w:numPr>
          <w:ilvl w:val="0"/>
          <w:numId w:val="3"/>
        </w:numPr>
        <w:spacing w:after="0"/>
        <w:rPr>
          <w:rFonts w:ascii="Times New Roman" w:hAnsi="Times New Roman" w:cs="Times New Roman"/>
        </w:rPr>
      </w:pPr>
      <w:r w:rsidRPr="00CA6E13">
        <w:rPr>
          <w:rFonts w:ascii="Times New Roman" w:hAnsi="Times New Roman" w:cs="Times New Roman"/>
        </w:rPr>
        <w:t xml:space="preserve">One source must come from a governmental or nonprofit agency, such as a study or data compiled by the Center for Disease Control or a university or another not-for-profit type of organization. </w:t>
      </w:r>
    </w:p>
    <w:p w14:paraId="6532A18C" w14:textId="77777777" w:rsidR="00550A04" w:rsidRPr="00CA6E13" w:rsidRDefault="00550A04" w:rsidP="00550A04">
      <w:pPr>
        <w:spacing w:after="0"/>
        <w:rPr>
          <w:rFonts w:ascii="Times New Roman" w:hAnsi="Times New Roman" w:cs="Times New Roman"/>
        </w:rPr>
      </w:pPr>
    </w:p>
    <w:p w14:paraId="626C6C39" w14:textId="5312A54C" w:rsidR="00550A04" w:rsidRPr="00CA6E13" w:rsidRDefault="00550A04" w:rsidP="00550A04">
      <w:pPr>
        <w:spacing w:after="0"/>
        <w:rPr>
          <w:rFonts w:ascii="Times New Roman" w:hAnsi="Times New Roman" w:cs="Times New Roman"/>
        </w:rPr>
      </w:pPr>
      <w:r w:rsidRPr="00CA6E13">
        <w:rPr>
          <w:rFonts w:ascii="Times New Roman" w:hAnsi="Times New Roman" w:cs="Times New Roman"/>
        </w:rPr>
        <w:t xml:space="preserve">Other than those three types of sources, you may seek out other credible sources for experts’ opinions, </w:t>
      </w:r>
      <w:r w:rsidR="00FA712F" w:rsidRPr="00CA6E13">
        <w:rPr>
          <w:rFonts w:ascii="Times New Roman" w:hAnsi="Times New Roman" w:cs="Times New Roman"/>
        </w:rPr>
        <w:t>facts,</w:t>
      </w:r>
      <w:r w:rsidRPr="00CA6E13">
        <w:rPr>
          <w:rFonts w:ascii="Times New Roman" w:hAnsi="Times New Roman" w:cs="Times New Roman"/>
        </w:rPr>
        <w:t xml:space="preserve"> and data </w:t>
      </w:r>
      <w:r w:rsidR="00A162AE" w:rsidRPr="00CA6E13">
        <w:rPr>
          <w:rFonts w:ascii="Times New Roman" w:hAnsi="Times New Roman" w:cs="Times New Roman"/>
        </w:rPr>
        <w:t xml:space="preserve">on the </w:t>
      </w:r>
      <w:proofErr w:type="gramStart"/>
      <w:r w:rsidR="00A162AE" w:rsidRPr="00CA6E13">
        <w:rPr>
          <w:rFonts w:ascii="Times New Roman" w:hAnsi="Times New Roman" w:cs="Times New Roman"/>
        </w:rPr>
        <w:t>i</w:t>
      </w:r>
      <w:r w:rsidRPr="00CA6E13">
        <w:rPr>
          <w:rFonts w:ascii="Times New Roman" w:hAnsi="Times New Roman" w:cs="Times New Roman"/>
        </w:rPr>
        <w:t>nternet</w:t>
      </w:r>
      <w:proofErr w:type="gramEnd"/>
      <w:r w:rsidRPr="00CA6E13">
        <w:rPr>
          <w:rFonts w:ascii="Times New Roman" w:hAnsi="Times New Roman" w:cs="Times New Roman"/>
        </w:rPr>
        <w:t xml:space="preserve"> or </w:t>
      </w:r>
      <w:proofErr w:type="spellStart"/>
      <w:r w:rsidRPr="00CA6E13">
        <w:rPr>
          <w:rFonts w:ascii="Times New Roman" w:hAnsi="Times New Roman" w:cs="Times New Roman"/>
        </w:rPr>
        <w:t>Ebrary</w:t>
      </w:r>
      <w:proofErr w:type="spellEnd"/>
      <w:r w:rsidRPr="00CA6E13">
        <w:rPr>
          <w:rFonts w:ascii="Times New Roman" w:hAnsi="Times New Roman" w:cs="Times New Roman"/>
        </w:rPr>
        <w:t xml:space="preserve"> or elsewhere. You may also conduct an interview with a credible expert in the field.</w:t>
      </w:r>
    </w:p>
    <w:p w14:paraId="7480A3EA" w14:textId="77777777" w:rsidR="00550A04" w:rsidRPr="00CA6E13" w:rsidRDefault="00550A04" w:rsidP="00550A04">
      <w:pPr>
        <w:spacing w:after="0"/>
        <w:rPr>
          <w:rFonts w:ascii="Times New Roman" w:hAnsi="Times New Roman" w:cs="Times New Roman"/>
        </w:rPr>
      </w:pPr>
    </w:p>
    <w:p w14:paraId="061D46B7" w14:textId="180A40AE" w:rsidR="00550A04" w:rsidRPr="00CA6E13" w:rsidRDefault="00550A04" w:rsidP="00550A04">
      <w:pPr>
        <w:spacing w:after="0"/>
        <w:rPr>
          <w:rFonts w:ascii="Times New Roman" w:eastAsia="Times New Roman" w:hAnsi="Times New Roman" w:cs="Times New Roman"/>
        </w:rPr>
      </w:pPr>
      <w:r w:rsidRPr="00CA6E13">
        <w:rPr>
          <w:rFonts w:ascii="Times New Roman" w:eastAsia="Times New Roman" w:hAnsi="Times New Roman" w:cs="Times New Roman"/>
          <w:b/>
        </w:rPr>
        <w:t>Rhetorical Situation and Purpose:</w:t>
      </w:r>
      <w:r w:rsidRPr="00CA6E13">
        <w:rPr>
          <w:rFonts w:ascii="Times New Roman" w:eastAsia="Times New Roman" w:hAnsi="Times New Roman" w:cs="Times New Roman"/>
        </w:rPr>
        <w:t xml:space="preserve"> The </w:t>
      </w:r>
      <w:r w:rsidR="00A162AE" w:rsidRPr="00CA6E13">
        <w:rPr>
          <w:rFonts w:ascii="Times New Roman" w:eastAsia="Times New Roman" w:hAnsi="Times New Roman" w:cs="Times New Roman"/>
        </w:rPr>
        <w:t>MWA</w:t>
      </w:r>
      <w:r w:rsidRPr="00CA6E13">
        <w:rPr>
          <w:rFonts w:ascii="Times New Roman" w:eastAsia="Times New Roman" w:hAnsi="Times New Roman" w:cs="Times New Roman"/>
        </w:rPr>
        <w:t xml:space="preserve"> for this </w:t>
      </w:r>
      <w:r w:rsidR="00A162AE" w:rsidRPr="00CA6E13">
        <w:rPr>
          <w:rFonts w:ascii="Times New Roman" w:eastAsia="Times New Roman" w:hAnsi="Times New Roman" w:cs="Times New Roman"/>
        </w:rPr>
        <w:t>s</w:t>
      </w:r>
      <w:r w:rsidRPr="00CA6E13">
        <w:rPr>
          <w:rFonts w:ascii="Times New Roman" w:eastAsia="Times New Roman" w:hAnsi="Times New Roman" w:cs="Times New Roman"/>
        </w:rPr>
        <w:t>equence is a fully developed argument that focuses on a topic worthy of debate</w:t>
      </w:r>
      <w:r w:rsidR="00C10361" w:rsidRPr="00CA6E13">
        <w:rPr>
          <w:rFonts w:ascii="Times New Roman" w:eastAsia="Times New Roman" w:hAnsi="Times New Roman" w:cs="Times New Roman"/>
        </w:rPr>
        <w:t xml:space="preserve">, drawn from the issues presented thus far in our reading of </w:t>
      </w:r>
      <w:r w:rsidR="00C10361" w:rsidRPr="00CA6E13">
        <w:rPr>
          <w:rFonts w:ascii="Times New Roman" w:eastAsia="Times New Roman" w:hAnsi="Times New Roman" w:cs="Times New Roman"/>
          <w:i/>
        </w:rPr>
        <w:t>Just Mercy</w:t>
      </w:r>
      <w:r w:rsidR="00C10361" w:rsidRPr="00CA6E13">
        <w:rPr>
          <w:rFonts w:ascii="Times New Roman" w:eastAsia="Times New Roman" w:hAnsi="Times New Roman" w:cs="Times New Roman"/>
        </w:rPr>
        <w:t xml:space="preserve">, </w:t>
      </w:r>
      <w:r w:rsidRPr="00CA6E13">
        <w:rPr>
          <w:rFonts w:ascii="Times New Roman" w:eastAsia="Times New Roman" w:hAnsi="Times New Roman" w:cs="Times New Roman"/>
        </w:rPr>
        <w:t xml:space="preserve">and persuasively presents to your fellow students the reasons why they should adopt your side. </w:t>
      </w:r>
      <w:r w:rsidR="00C10361" w:rsidRPr="00CA6E13">
        <w:rPr>
          <w:rFonts w:ascii="Times New Roman" w:eastAsia="Times New Roman" w:hAnsi="Times New Roman" w:cs="Times New Roman"/>
        </w:rPr>
        <w:t>This SWA will become part of that MWA, so t</w:t>
      </w:r>
      <w:r w:rsidRPr="00CA6E13">
        <w:rPr>
          <w:rFonts w:ascii="Times New Roman" w:eastAsia="Times New Roman" w:hAnsi="Times New Roman" w:cs="Times New Roman"/>
        </w:rPr>
        <w:t xml:space="preserve">he sources you </w:t>
      </w:r>
      <w:r w:rsidR="00C10361" w:rsidRPr="00CA6E13">
        <w:rPr>
          <w:rFonts w:ascii="Times New Roman" w:eastAsia="Times New Roman" w:hAnsi="Times New Roman" w:cs="Times New Roman"/>
        </w:rPr>
        <w:t>find and cite here will</w:t>
      </w:r>
      <w:r w:rsidRPr="00CA6E13">
        <w:rPr>
          <w:rFonts w:ascii="Times New Roman" w:eastAsia="Times New Roman" w:hAnsi="Times New Roman" w:cs="Times New Roman"/>
        </w:rPr>
        <w:t xml:space="preserve"> help to promote your ethos (credibility, authority) and contribute to others’ decision to adopt your way of thinking</w:t>
      </w:r>
      <w:r w:rsidR="00C10361" w:rsidRPr="00CA6E13">
        <w:rPr>
          <w:rFonts w:ascii="Times New Roman" w:eastAsia="Times New Roman" w:hAnsi="Times New Roman" w:cs="Times New Roman"/>
        </w:rPr>
        <w:t xml:space="preserve"> on your chosen MWA topic</w:t>
      </w:r>
      <w:r w:rsidRPr="00CA6E13">
        <w:rPr>
          <w:rFonts w:ascii="Times New Roman" w:eastAsia="Times New Roman" w:hAnsi="Times New Roman" w:cs="Times New Roman"/>
        </w:rPr>
        <w:t xml:space="preserve">. </w:t>
      </w:r>
    </w:p>
    <w:p w14:paraId="5C601166" w14:textId="77777777" w:rsidR="00AC09DB" w:rsidRPr="00CA6E13" w:rsidRDefault="00AC09DB" w:rsidP="00550A04">
      <w:pPr>
        <w:spacing w:after="0"/>
        <w:rPr>
          <w:rFonts w:ascii="Times New Roman" w:eastAsia="Times New Roman" w:hAnsi="Times New Roman" w:cs="Times New Roman"/>
        </w:rPr>
      </w:pPr>
    </w:p>
    <w:p w14:paraId="41A9540D" w14:textId="77777777" w:rsidR="00AC09DB" w:rsidRPr="00CA6E13" w:rsidRDefault="00AC09DB" w:rsidP="00AC09DB">
      <w:pPr>
        <w:spacing w:after="0"/>
        <w:rPr>
          <w:rFonts w:ascii="Times New Roman" w:eastAsia="Times New Roman" w:hAnsi="Times New Roman" w:cs="Times New Roman"/>
        </w:rPr>
      </w:pPr>
      <w:r w:rsidRPr="00CA6E13">
        <w:rPr>
          <w:rFonts w:ascii="Times New Roman" w:eastAsia="Times New Roman" w:hAnsi="Times New Roman" w:cs="Times New Roman"/>
          <w:b/>
        </w:rPr>
        <w:t>Genre:</w:t>
      </w:r>
      <w:r w:rsidRPr="00CA6E13">
        <w:rPr>
          <w:rFonts w:ascii="Times New Roman" w:eastAsia="Times New Roman" w:hAnsi="Times New Roman" w:cs="Times New Roman"/>
        </w:rPr>
        <w:t xml:space="preserve"> Bibliography</w:t>
      </w:r>
    </w:p>
    <w:p w14:paraId="2C2E93F4" w14:textId="77777777" w:rsidR="00550A04" w:rsidRPr="00CA6E13" w:rsidRDefault="00550A04" w:rsidP="00550A04">
      <w:pPr>
        <w:spacing w:after="0"/>
        <w:rPr>
          <w:rFonts w:ascii="Times New Roman" w:eastAsia="Times New Roman" w:hAnsi="Times New Roman" w:cs="Times New Roman"/>
        </w:rPr>
      </w:pPr>
    </w:p>
    <w:p w14:paraId="11EEB755" w14:textId="6C886D1D" w:rsidR="00550A04" w:rsidRPr="00CA6E13" w:rsidRDefault="00550A04" w:rsidP="00550A04">
      <w:pPr>
        <w:spacing w:after="0"/>
        <w:rPr>
          <w:rFonts w:ascii="Times New Roman" w:eastAsia="Times New Roman" w:hAnsi="Times New Roman" w:cs="Times New Roman"/>
        </w:rPr>
      </w:pPr>
      <w:r w:rsidRPr="00CA6E13">
        <w:rPr>
          <w:rFonts w:ascii="Times New Roman" w:eastAsia="Times New Roman" w:hAnsi="Times New Roman" w:cs="Times New Roman"/>
          <w:b/>
        </w:rPr>
        <w:t xml:space="preserve">Rubric: </w:t>
      </w:r>
      <w:r w:rsidR="00AC09DB" w:rsidRPr="00CA6E13">
        <w:rPr>
          <w:rFonts w:ascii="Times New Roman" w:hAnsi="Times New Roman" w:cs="Times New Roman"/>
        </w:rPr>
        <w:t xml:space="preserve">I will determine your grade using this rubric. </w:t>
      </w:r>
      <w:proofErr w:type="gramStart"/>
      <w:r w:rsidR="00AC09DB" w:rsidRPr="00CA6E13">
        <w:rPr>
          <w:rFonts w:ascii="Times New Roman" w:hAnsi="Times New Roman" w:cs="Times New Roman"/>
        </w:rPr>
        <w:t>50 points possible.</w:t>
      </w:r>
      <w:proofErr w:type="gramEnd"/>
    </w:p>
    <w:tbl>
      <w:tblPr>
        <w:tblStyle w:val="TableGrid"/>
        <w:tblW w:w="0" w:type="auto"/>
        <w:tblLook w:val="04A0" w:firstRow="1" w:lastRow="0" w:firstColumn="1" w:lastColumn="0" w:noHBand="0" w:noVBand="1"/>
      </w:tblPr>
      <w:tblGrid>
        <w:gridCol w:w="6565"/>
        <w:gridCol w:w="2065"/>
      </w:tblGrid>
      <w:tr w:rsidR="00550A04" w:rsidRPr="00CA6E13" w14:paraId="30D7143D" w14:textId="77777777" w:rsidTr="0066711E">
        <w:tc>
          <w:tcPr>
            <w:tcW w:w="6565" w:type="dxa"/>
          </w:tcPr>
          <w:p w14:paraId="0DFBFA7E" w14:textId="77777777" w:rsidR="00550A04" w:rsidRPr="00CA6E13" w:rsidRDefault="00550A04" w:rsidP="00E26895">
            <w:pPr>
              <w:spacing w:after="0"/>
              <w:rPr>
                <w:rFonts w:ascii="Times New Roman" w:eastAsia="Times New Roman" w:hAnsi="Times New Roman" w:cs="Times New Roman"/>
                <w:b/>
              </w:rPr>
            </w:pPr>
            <w:r w:rsidRPr="00CA6E13">
              <w:rPr>
                <w:rFonts w:ascii="Times New Roman" w:eastAsia="Times New Roman" w:hAnsi="Times New Roman" w:cs="Times New Roman"/>
                <w:b/>
              </w:rPr>
              <w:t>Features</w:t>
            </w:r>
          </w:p>
        </w:tc>
        <w:tc>
          <w:tcPr>
            <w:tcW w:w="2065" w:type="dxa"/>
          </w:tcPr>
          <w:p w14:paraId="16C5799C" w14:textId="77777777" w:rsidR="00550A04" w:rsidRPr="00CA6E13" w:rsidRDefault="00550A04" w:rsidP="00E26895">
            <w:pPr>
              <w:spacing w:after="0"/>
              <w:rPr>
                <w:rFonts w:ascii="Times New Roman" w:eastAsia="Times New Roman" w:hAnsi="Times New Roman" w:cs="Times New Roman"/>
                <w:b/>
              </w:rPr>
            </w:pPr>
            <w:r w:rsidRPr="00CA6E13">
              <w:rPr>
                <w:rFonts w:ascii="Times New Roman" w:eastAsia="Times New Roman" w:hAnsi="Times New Roman" w:cs="Times New Roman"/>
                <w:b/>
              </w:rPr>
              <w:t>Points</w:t>
            </w:r>
          </w:p>
        </w:tc>
      </w:tr>
      <w:tr w:rsidR="00550A04" w:rsidRPr="00CA6E13" w14:paraId="03F6775B" w14:textId="77777777" w:rsidTr="0066711E">
        <w:tc>
          <w:tcPr>
            <w:tcW w:w="6565" w:type="dxa"/>
          </w:tcPr>
          <w:p w14:paraId="46303556" w14:textId="77777777" w:rsidR="00550A04" w:rsidRPr="00CA6E13" w:rsidRDefault="00550A04" w:rsidP="00E26895">
            <w:pPr>
              <w:spacing w:after="0"/>
              <w:rPr>
                <w:rFonts w:ascii="Times New Roman" w:eastAsia="Times New Roman" w:hAnsi="Times New Roman" w:cs="Times New Roman"/>
              </w:rPr>
            </w:pPr>
            <w:r w:rsidRPr="00CA6E13">
              <w:rPr>
                <w:rFonts w:ascii="Times New Roman" w:eastAsia="Times New Roman" w:hAnsi="Times New Roman" w:cs="Times New Roman"/>
              </w:rPr>
              <w:t xml:space="preserve">Author has at least six credible sources, including the required three, and provided the reader with adequate summary notes on each.  </w:t>
            </w:r>
          </w:p>
        </w:tc>
        <w:tc>
          <w:tcPr>
            <w:tcW w:w="2065" w:type="dxa"/>
          </w:tcPr>
          <w:p w14:paraId="427B0187" w14:textId="77777777" w:rsidR="00550A04" w:rsidRPr="00CA6E13" w:rsidRDefault="00550A04" w:rsidP="00E26895">
            <w:pPr>
              <w:spacing w:after="0"/>
              <w:rPr>
                <w:rFonts w:ascii="Times New Roman" w:eastAsia="Times New Roman" w:hAnsi="Times New Roman" w:cs="Times New Roman"/>
              </w:rPr>
            </w:pPr>
            <w:r w:rsidRPr="00CA6E13">
              <w:rPr>
                <w:rFonts w:ascii="Times New Roman" w:eastAsia="Times New Roman" w:hAnsi="Times New Roman" w:cs="Times New Roman"/>
              </w:rPr>
              <w:t>40</w:t>
            </w:r>
          </w:p>
        </w:tc>
      </w:tr>
      <w:tr w:rsidR="00550A04" w:rsidRPr="00CA6E13" w14:paraId="58FEE3D1" w14:textId="77777777" w:rsidTr="0066711E">
        <w:tc>
          <w:tcPr>
            <w:tcW w:w="6565" w:type="dxa"/>
          </w:tcPr>
          <w:p w14:paraId="214D9356" w14:textId="77777777" w:rsidR="00550A04" w:rsidRPr="00CA6E13" w:rsidRDefault="00550A04" w:rsidP="00E26895">
            <w:pPr>
              <w:spacing w:after="0"/>
              <w:rPr>
                <w:rFonts w:ascii="Times New Roman" w:eastAsia="Times New Roman" w:hAnsi="Times New Roman" w:cs="Times New Roman"/>
              </w:rPr>
            </w:pPr>
            <w:r w:rsidRPr="00CA6E13">
              <w:rPr>
                <w:rFonts w:ascii="Times New Roman" w:eastAsia="Times New Roman" w:hAnsi="Times New Roman" w:cs="Times New Roman"/>
              </w:rPr>
              <w:t>Author has formatted the bibliography’s entries following MLA style.</w:t>
            </w:r>
          </w:p>
        </w:tc>
        <w:tc>
          <w:tcPr>
            <w:tcW w:w="2065" w:type="dxa"/>
          </w:tcPr>
          <w:p w14:paraId="381A0357" w14:textId="77777777" w:rsidR="00550A04" w:rsidRPr="00CA6E13" w:rsidRDefault="00550A04" w:rsidP="00E26895">
            <w:pPr>
              <w:spacing w:after="0"/>
              <w:rPr>
                <w:rFonts w:ascii="Times New Roman" w:eastAsia="Times New Roman" w:hAnsi="Times New Roman" w:cs="Times New Roman"/>
              </w:rPr>
            </w:pPr>
            <w:r w:rsidRPr="00CA6E13">
              <w:rPr>
                <w:rFonts w:ascii="Times New Roman" w:eastAsia="Times New Roman" w:hAnsi="Times New Roman" w:cs="Times New Roman"/>
              </w:rPr>
              <w:t>10</w:t>
            </w:r>
          </w:p>
        </w:tc>
      </w:tr>
    </w:tbl>
    <w:p w14:paraId="354CCC38" w14:textId="77777777" w:rsidR="00CD032F" w:rsidRPr="00CA6E13" w:rsidRDefault="00CD032F">
      <w:pPr>
        <w:spacing w:after="0"/>
        <w:rPr>
          <w:rFonts w:ascii="Times New Roman" w:eastAsia="Times New Roman" w:hAnsi="Times New Roman" w:cs="Times New Roman"/>
          <w:b/>
          <w:color w:val="auto"/>
        </w:rPr>
      </w:pPr>
      <w:r w:rsidRPr="00CA6E13">
        <w:rPr>
          <w:rFonts w:ascii="Times New Roman" w:hAnsi="Times New Roman" w:cs="Times New Roman"/>
          <w:b/>
        </w:rPr>
        <w:br w:type="page"/>
      </w:r>
    </w:p>
    <w:p w14:paraId="4576A024" w14:textId="07A1B1B0" w:rsidR="00550A04" w:rsidRPr="00CA6E13" w:rsidRDefault="00CD032F" w:rsidP="00550A04">
      <w:pPr>
        <w:pStyle w:val="NormalWeb"/>
        <w:rPr>
          <w:b/>
        </w:rPr>
      </w:pPr>
      <w:r w:rsidRPr="00CA6E13">
        <w:rPr>
          <w:b/>
        </w:rPr>
        <w:lastRenderedPageBreak/>
        <w:t xml:space="preserve">Short Writing Assignment </w:t>
      </w:r>
      <w:r w:rsidR="00550A04" w:rsidRPr="00CA6E13">
        <w:rPr>
          <w:b/>
        </w:rPr>
        <w:t>2: The Counter Argument (</w:t>
      </w:r>
      <w:proofErr w:type="spellStart"/>
      <w:r w:rsidR="00550A04" w:rsidRPr="00CA6E13">
        <w:rPr>
          <w:b/>
        </w:rPr>
        <w:t>Antilogos</w:t>
      </w:r>
      <w:proofErr w:type="spellEnd"/>
      <w:r w:rsidR="00AC09DB" w:rsidRPr="00CA6E13">
        <w:rPr>
          <w:b/>
        </w:rPr>
        <w:t xml:space="preserve"> or </w:t>
      </w:r>
      <w:proofErr w:type="spellStart"/>
      <w:r w:rsidR="00AC09DB" w:rsidRPr="00CA6E13">
        <w:rPr>
          <w:b/>
        </w:rPr>
        <w:t>Dissoi</w:t>
      </w:r>
      <w:proofErr w:type="spellEnd"/>
      <w:r w:rsidR="00AC09DB" w:rsidRPr="00CA6E13">
        <w:rPr>
          <w:b/>
        </w:rPr>
        <w:t xml:space="preserve"> Logos</w:t>
      </w:r>
      <w:r w:rsidR="00550A04" w:rsidRPr="00CA6E13">
        <w:rPr>
          <w:b/>
        </w:rPr>
        <w:t xml:space="preserve">) </w:t>
      </w:r>
    </w:p>
    <w:p w14:paraId="72EA6F66" w14:textId="28BB74B4" w:rsidR="00550A04" w:rsidRPr="00CA6E13" w:rsidRDefault="00550A04" w:rsidP="00550A04">
      <w:pPr>
        <w:spacing w:after="0"/>
        <w:rPr>
          <w:rFonts w:ascii="Times New Roman" w:eastAsia="Times New Roman" w:hAnsi="Times New Roman" w:cs="Times New Roman"/>
          <w:b/>
        </w:rPr>
      </w:pPr>
      <w:r w:rsidRPr="00CA6E13">
        <w:rPr>
          <w:rFonts w:ascii="Times New Roman" w:eastAsia="Times New Roman" w:hAnsi="Times New Roman" w:cs="Times New Roman"/>
          <w:b/>
        </w:rPr>
        <w:t xml:space="preserve">Peer Review: </w:t>
      </w:r>
      <w:r w:rsidRPr="00CA6E13">
        <w:rPr>
          <w:rFonts w:ascii="Times New Roman" w:eastAsia="Times New Roman" w:hAnsi="Times New Roman" w:cs="Times New Roman"/>
        </w:rPr>
        <w:t xml:space="preserve">Monday, </w:t>
      </w:r>
      <w:r w:rsidR="00660480" w:rsidRPr="00CA6E13">
        <w:rPr>
          <w:rFonts w:ascii="Times New Roman" w:eastAsia="Times New Roman" w:hAnsi="Times New Roman" w:cs="Times New Roman"/>
        </w:rPr>
        <w:t>Feb. 5</w:t>
      </w:r>
    </w:p>
    <w:p w14:paraId="6B1115AB" w14:textId="1F6980E6" w:rsidR="00AC09DB" w:rsidRPr="00CA6E13" w:rsidRDefault="00550A04" w:rsidP="00550A04">
      <w:pPr>
        <w:spacing w:after="0"/>
        <w:rPr>
          <w:rFonts w:ascii="Times New Roman" w:eastAsia="Times New Roman" w:hAnsi="Times New Roman" w:cs="Times New Roman"/>
        </w:rPr>
      </w:pPr>
      <w:r w:rsidRPr="00CA6E13">
        <w:rPr>
          <w:rFonts w:ascii="Times New Roman" w:eastAsia="Times New Roman" w:hAnsi="Times New Roman" w:cs="Times New Roman"/>
          <w:b/>
        </w:rPr>
        <w:t>Due:</w:t>
      </w:r>
      <w:r w:rsidRPr="00CA6E13">
        <w:rPr>
          <w:rFonts w:ascii="Times New Roman" w:eastAsia="Times New Roman" w:hAnsi="Times New Roman" w:cs="Times New Roman"/>
        </w:rPr>
        <w:t xml:space="preserve"> Wednesday, </w:t>
      </w:r>
      <w:r w:rsidR="00660480" w:rsidRPr="00CA6E13">
        <w:rPr>
          <w:rFonts w:ascii="Times New Roman" w:eastAsia="Times New Roman" w:hAnsi="Times New Roman" w:cs="Times New Roman"/>
        </w:rPr>
        <w:t>Feb. 7</w:t>
      </w:r>
      <w:r w:rsidRPr="00CA6E13">
        <w:rPr>
          <w:rFonts w:ascii="Times New Roman" w:eastAsia="Times New Roman" w:hAnsi="Times New Roman" w:cs="Times New Roman"/>
        </w:rPr>
        <w:t>, at 9 a.m.</w:t>
      </w:r>
    </w:p>
    <w:p w14:paraId="44C4927B" w14:textId="0E338F67" w:rsidR="00550A04" w:rsidRPr="00CA6E13" w:rsidRDefault="00550A04" w:rsidP="00550A04">
      <w:pPr>
        <w:spacing w:after="0"/>
        <w:rPr>
          <w:rFonts w:ascii="Times New Roman" w:eastAsia="Times New Roman" w:hAnsi="Times New Roman" w:cs="Times New Roman"/>
        </w:rPr>
      </w:pPr>
      <w:r w:rsidRPr="00CA6E13">
        <w:rPr>
          <w:rFonts w:ascii="Times New Roman" w:eastAsia="Times New Roman" w:hAnsi="Times New Roman" w:cs="Times New Roman"/>
        </w:rPr>
        <w:t xml:space="preserve"> </w:t>
      </w:r>
    </w:p>
    <w:p w14:paraId="27824284" w14:textId="77777777" w:rsidR="00550A04" w:rsidRPr="00CA6E13" w:rsidRDefault="00550A04" w:rsidP="00550A04">
      <w:pPr>
        <w:spacing w:after="0"/>
        <w:rPr>
          <w:rFonts w:ascii="Times New Roman" w:hAnsi="Times New Roman" w:cs="Times New Roman"/>
        </w:rPr>
      </w:pPr>
      <w:r w:rsidRPr="00CA6E13">
        <w:rPr>
          <w:rFonts w:ascii="Times New Roman" w:eastAsia="Times New Roman" w:hAnsi="Times New Roman" w:cs="Times New Roman"/>
          <w:b/>
        </w:rPr>
        <w:t>Description:</w:t>
      </w:r>
      <w:r w:rsidRPr="00CA6E13">
        <w:rPr>
          <w:rFonts w:ascii="Times New Roman" w:hAnsi="Times New Roman" w:cs="Times New Roman"/>
          <w:b/>
        </w:rPr>
        <w:t xml:space="preserve"> </w:t>
      </w:r>
      <w:r w:rsidRPr="00CA6E13">
        <w:rPr>
          <w:rFonts w:ascii="Times New Roman" w:hAnsi="Times New Roman" w:cs="Times New Roman"/>
        </w:rPr>
        <w:t xml:space="preserve">Write a two-page, about 500-word, essay explaining the major points for the opposing side of your chosen topic. </w:t>
      </w:r>
    </w:p>
    <w:p w14:paraId="4B3E8863" w14:textId="77777777" w:rsidR="00550A04" w:rsidRPr="00CA6E13" w:rsidRDefault="00550A04" w:rsidP="00550A04">
      <w:pPr>
        <w:spacing w:after="0"/>
        <w:rPr>
          <w:rFonts w:ascii="Times New Roman" w:hAnsi="Times New Roman" w:cs="Times New Roman"/>
        </w:rPr>
      </w:pPr>
    </w:p>
    <w:p w14:paraId="780A4293" w14:textId="29942278" w:rsidR="00AC09DB" w:rsidRPr="00CA6E13" w:rsidRDefault="00550A04" w:rsidP="00550A04">
      <w:pPr>
        <w:spacing w:after="0"/>
        <w:rPr>
          <w:rFonts w:ascii="Times New Roman" w:hAnsi="Times New Roman" w:cs="Times New Roman"/>
        </w:rPr>
      </w:pPr>
      <w:r w:rsidRPr="00CA6E13">
        <w:rPr>
          <w:rFonts w:ascii="Times New Roman" w:hAnsi="Times New Roman" w:cs="Times New Roman"/>
          <w:b/>
          <w:color w:val="auto"/>
        </w:rPr>
        <w:t>Rhetorical Situation &amp; Purpose:</w:t>
      </w:r>
      <w:r w:rsidRPr="00CA6E13">
        <w:rPr>
          <w:rFonts w:ascii="Times New Roman" w:hAnsi="Times New Roman" w:cs="Times New Roman"/>
        </w:rPr>
        <w:t xml:space="preserve"> Your goal is to take the high road, explaining your imaginary opponent’s point of view from as fair and objective a stance as you can. You should be able to describe and explain at least three to four of the </w:t>
      </w:r>
      <w:r w:rsidRPr="00CA6E13">
        <w:rPr>
          <w:rFonts w:ascii="Times New Roman" w:hAnsi="Times New Roman" w:cs="Times New Roman"/>
          <w:b/>
          <w:i/>
        </w:rPr>
        <w:t>best</w:t>
      </w:r>
      <w:r w:rsidRPr="00CA6E13">
        <w:rPr>
          <w:rFonts w:ascii="Times New Roman" w:hAnsi="Times New Roman" w:cs="Times New Roman"/>
        </w:rPr>
        <w:t xml:space="preserve"> counter points to your own view. </w:t>
      </w:r>
      <w:r w:rsidR="00D83BA5" w:rsidRPr="00CA6E13">
        <w:rPr>
          <w:rFonts w:ascii="Times New Roman" w:hAnsi="Times New Roman" w:cs="Times New Roman"/>
        </w:rPr>
        <w:t xml:space="preserve">Your audience for this SWA is your friends in class. Think of your friends as new to the debate, never having heard either side, and you must fairly explain the strongest points of the side you do not embrace, convincing them that this is what you believe.  </w:t>
      </w:r>
      <w:r w:rsidR="00C10361" w:rsidRPr="00CA6E13">
        <w:rPr>
          <w:rFonts w:ascii="Times New Roman" w:hAnsi="Times New Roman" w:cs="Times New Roman"/>
        </w:rPr>
        <w:t xml:space="preserve"> </w:t>
      </w:r>
    </w:p>
    <w:p w14:paraId="7E9250DA" w14:textId="77777777" w:rsidR="00AC09DB" w:rsidRPr="00CA6E13" w:rsidRDefault="00AC09DB" w:rsidP="00550A04">
      <w:pPr>
        <w:spacing w:after="0"/>
        <w:rPr>
          <w:rFonts w:ascii="Times New Roman" w:hAnsi="Times New Roman" w:cs="Times New Roman"/>
          <w:b/>
          <w:color w:val="auto"/>
        </w:rPr>
      </w:pPr>
    </w:p>
    <w:p w14:paraId="1DD4F7CF" w14:textId="70124FBE" w:rsidR="00AC09DB" w:rsidRPr="00CA6E13" w:rsidRDefault="00AC09DB" w:rsidP="00AC09DB">
      <w:pPr>
        <w:pStyle w:val="NormalWeb"/>
        <w:spacing w:before="0" w:beforeAutospacing="0" w:after="0" w:afterAutospacing="0"/>
      </w:pPr>
      <w:r w:rsidRPr="00CA6E13">
        <w:rPr>
          <w:b/>
          <w:color w:val="000000"/>
        </w:rPr>
        <w:t>G</w:t>
      </w:r>
      <w:r w:rsidRPr="00CA6E13">
        <w:rPr>
          <w:b/>
        </w:rPr>
        <w:t>enre:</w:t>
      </w:r>
      <w:r w:rsidRPr="00CA6E13">
        <w:t xml:space="preserve"> Argument</w:t>
      </w:r>
      <w:r w:rsidR="00C100B5" w:rsidRPr="00CA6E13">
        <w:t xml:space="preserve"> or Position Paper</w:t>
      </w:r>
    </w:p>
    <w:p w14:paraId="761D436A" w14:textId="688A3465" w:rsidR="00AC09DB" w:rsidRPr="00CA6E13" w:rsidRDefault="008613C3" w:rsidP="00AC09DB">
      <w:pPr>
        <w:spacing w:after="0"/>
        <w:rPr>
          <w:rFonts w:ascii="Times New Roman" w:hAnsi="Times New Roman" w:cs="Times New Roman"/>
        </w:rPr>
      </w:pPr>
      <w:r w:rsidRPr="00CA6E13">
        <w:rPr>
          <w:rFonts w:ascii="Times New Roman" w:hAnsi="Times New Roman" w:cs="Times New Roman"/>
        </w:rPr>
        <w:t>T</w:t>
      </w:r>
      <w:r w:rsidR="00AC09DB" w:rsidRPr="00CA6E13">
        <w:rPr>
          <w:rFonts w:ascii="Times New Roman" w:hAnsi="Times New Roman" w:cs="Times New Roman"/>
        </w:rPr>
        <w:t xml:space="preserve">hink about how much time and effort Stevenson went to in each case </w:t>
      </w:r>
      <w:r w:rsidRPr="00CA6E13">
        <w:rPr>
          <w:rFonts w:ascii="Times New Roman" w:hAnsi="Times New Roman" w:cs="Times New Roman"/>
        </w:rPr>
        <w:t xml:space="preserve">in </w:t>
      </w:r>
      <w:r w:rsidRPr="00CA6E13">
        <w:rPr>
          <w:rFonts w:ascii="Times New Roman" w:hAnsi="Times New Roman" w:cs="Times New Roman"/>
          <w:i/>
        </w:rPr>
        <w:t>Just Mercy</w:t>
      </w:r>
      <w:r w:rsidRPr="00CA6E13">
        <w:rPr>
          <w:rFonts w:ascii="Times New Roman" w:hAnsi="Times New Roman" w:cs="Times New Roman"/>
        </w:rPr>
        <w:t xml:space="preserve"> </w:t>
      </w:r>
      <w:r w:rsidR="00AC09DB" w:rsidRPr="00CA6E13">
        <w:rPr>
          <w:rFonts w:ascii="Times New Roman" w:hAnsi="Times New Roman" w:cs="Times New Roman"/>
        </w:rPr>
        <w:t xml:space="preserve">to fully understand the shortcomings of previous legal proceedings so that he and his staff could effectively counter previous </w:t>
      </w:r>
      <w:r w:rsidR="00E12AAF" w:rsidRPr="00CA6E13">
        <w:rPr>
          <w:rFonts w:ascii="Times New Roman" w:hAnsi="Times New Roman" w:cs="Times New Roman"/>
        </w:rPr>
        <w:t>judgment</w:t>
      </w:r>
      <w:r w:rsidR="00AC09DB" w:rsidRPr="00CA6E13">
        <w:rPr>
          <w:rFonts w:ascii="Times New Roman" w:hAnsi="Times New Roman" w:cs="Times New Roman"/>
        </w:rPr>
        <w:t xml:space="preserve">s. This skill in researching, understanding, </w:t>
      </w:r>
      <w:r w:rsidR="00FA712F" w:rsidRPr="00CA6E13">
        <w:rPr>
          <w:rFonts w:ascii="Times New Roman" w:hAnsi="Times New Roman" w:cs="Times New Roman"/>
        </w:rPr>
        <w:t>presenting,</w:t>
      </w:r>
      <w:r w:rsidR="00AC09DB" w:rsidRPr="00CA6E13">
        <w:rPr>
          <w:rFonts w:ascii="Times New Roman" w:hAnsi="Times New Roman" w:cs="Times New Roman"/>
        </w:rPr>
        <w:t xml:space="preserve"> and defending against counter moves and arguments is crucial not only in sports and law, but business, certainly politics, and sometimes even education and medicine. </w:t>
      </w:r>
    </w:p>
    <w:p w14:paraId="5BB041E0" w14:textId="77777777" w:rsidR="00AC09DB" w:rsidRPr="00CA6E13" w:rsidRDefault="00AC09DB" w:rsidP="00AC09DB">
      <w:pPr>
        <w:spacing w:after="0"/>
        <w:rPr>
          <w:rFonts w:ascii="Times New Roman" w:hAnsi="Times New Roman" w:cs="Times New Roman"/>
          <w:b/>
          <w:color w:val="auto"/>
        </w:rPr>
      </w:pPr>
    </w:p>
    <w:p w14:paraId="4E38BA0C" w14:textId="10425B69" w:rsidR="00550A04" w:rsidRPr="00CA6E13" w:rsidRDefault="00550A04" w:rsidP="00AC09DB">
      <w:pPr>
        <w:spacing w:after="0"/>
        <w:rPr>
          <w:rFonts w:ascii="Times New Roman" w:hAnsi="Times New Roman" w:cs="Times New Roman"/>
          <w:b/>
          <w:color w:val="auto"/>
        </w:rPr>
      </w:pPr>
      <w:r w:rsidRPr="00CA6E13">
        <w:rPr>
          <w:rFonts w:ascii="Times New Roman" w:hAnsi="Times New Roman" w:cs="Times New Roman"/>
          <w:b/>
          <w:color w:val="auto"/>
        </w:rPr>
        <w:t>Rubric:</w:t>
      </w:r>
      <w:r w:rsidR="00AC09DB" w:rsidRPr="00CA6E13">
        <w:rPr>
          <w:rFonts w:ascii="Times New Roman" w:hAnsi="Times New Roman" w:cs="Times New Roman"/>
          <w:b/>
          <w:color w:val="auto"/>
        </w:rPr>
        <w:t xml:space="preserve"> </w:t>
      </w:r>
      <w:r w:rsidR="00AC09DB" w:rsidRPr="00CA6E13">
        <w:rPr>
          <w:rFonts w:ascii="Times New Roman" w:hAnsi="Times New Roman" w:cs="Times New Roman"/>
        </w:rPr>
        <w:t xml:space="preserve">I will determine your grade using this rubric. </w:t>
      </w:r>
      <w:proofErr w:type="gramStart"/>
      <w:r w:rsidR="00AC09DB" w:rsidRPr="00CA6E13">
        <w:rPr>
          <w:rFonts w:ascii="Times New Roman" w:hAnsi="Times New Roman" w:cs="Times New Roman"/>
        </w:rPr>
        <w:t>100 points possible.</w:t>
      </w:r>
      <w:proofErr w:type="gramEnd"/>
    </w:p>
    <w:tbl>
      <w:tblPr>
        <w:tblStyle w:val="TableGrid"/>
        <w:tblW w:w="0" w:type="auto"/>
        <w:tblLook w:val="04A0" w:firstRow="1" w:lastRow="0" w:firstColumn="1" w:lastColumn="0" w:noHBand="0" w:noVBand="1"/>
      </w:tblPr>
      <w:tblGrid>
        <w:gridCol w:w="6835"/>
        <w:gridCol w:w="1795"/>
      </w:tblGrid>
      <w:tr w:rsidR="00550A04" w:rsidRPr="00CA6E13" w14:paraId="11FDC725" w14:textId="77777777" w:rsidTr="00CD032F">
        <w:tc>
          <w:tcPr>
            <w:tcW w:w="6835" w:type="dxa"/>
          </w:tcPr>
          <w:p w14:paraId="714647DB" w14:textId="77777777" w:rsidR="00550A04" w:rsidRPr="00CA6E13" w:rsidRDefault="00550A04" w:rsidP="00AC09DB">
            <w:pPr>
              <w:spacing w:after="0"/>
              <w:rPr>
                <w:rFonts w:ascii="Times New Roman" w:eastAsia="Times New Roman" w:hAnsi="Times New Roman" w:cs="Times New Roman"/>
                <w:b/>
              </w:rPr>
            </w:pPr>
            <w:r w:rsidRPr="00CA6E13">
              <w:rPr>
                <w:rFonts w:ascii="Times New Roman" w:eastAsia="Times New Roman" w:hAnsi="Times New Roman" w:cs="Times New Roman"/>
                <w:b/>
              </w:rPr>
              <w:t>Features</w:t>
            </w:r>
          </w:p>
        </w:tc>
        <w:tc>
          <w:tcPr>
            <w:tcW w:w="1795" w:type="dxa"/>
          </w:tcPr>
          <w:p w14:paraId="303F932C" w14:textId="77777777" w:rsidR="00550A04" w:rsidRPr="00CA6E13" w:rsidRDefault="00550A04" w:rsidP="00AC09DB">
            <w:pPr>
              <w:spacing w:after="0"/>
              <w:rPr>
                <w:rFonts w:ascii="Times New Roman" w:eastAsia="Times New Roman" w:hAnsi="Times New Roman" w:cs="Times New Roman"/>
                <w:b/>
              </w:rPr>
            </w:pPr>
            <w:r w:rsidRPr="00CA6E13">
              <w:rPr>
                <w:rFonts w:ascii="Times New Roman" w:eastAsia="Times New Roman" w:hAnsi="Times New Roman" w:cs="Times New Roman"/>
                <w:b/>
              </w:rPr>
              <w:t>Points</w:t>
            </w:r>
          </w:p>
        </w:tc>
      </w:tr>
      <w:tr w:rsidR="00550A04" w:rsidRPr="00CA6E13" w14:paraId="11165FDF" w14:textId="77777777" w:rsidTr="00CD032F">
        <w:tc>
          <w:tcPr>
            <w:tcW w:w="6835" w:type="dxa"/>
          </w:tcPr>
          <w:p w14:paraId="4FCD86D8" w14:textId="77777777" w:rsidR="00550A04" w:rsidRPr="00CA6E13" w:rsidRDefault="00550A04" w:rsidP="00E26895">
            <w:pPr>
              <w:spacing w:after="0"/>
              <w:rPr>
                <w:rFonts w:ascii="Times New Roman" w:eastAsia="Times New Roman" w:hAnsi="Times New Roman" w:cs="Times New Roman"/>
              </w:rPr>
            </w:pPr>
            <w:r w:rsidRPr="00CA6E13">
              <w:rPr>
                <w:rFonts w:ascii="Times New Roman" w:eastAsia="Times New Roman" w:hAnsi="Times New Roman" w:cs="Times New Roman"/>
              </w:rPr>
              <w:t xml:space="preserve">Content: Author has identified and explained at least three to four of the opposing side’s best points and strongest arguments.  </w:t>
            </w:r>
          </w:p>
        </w:tc>
        <w:tc>
          <w:tcPr>
            <w:tcW w:w="1795" w:type="dxa"/>
          </w:tcPr>
          <w:p w14:paraId="1ABAF359" w14:textId="310228B8" w:rsidR="00550A04" w:rsidRPr="00CA6E13" w:rsidRDefault="00CD032F" w:rsidP="00E26895">
            <w:pPr>
              <w:spacing w:after="0"/>
              <w:rPr>
                <w:rFonts w:ascii="Times New Roman" w:eastAsia="Times New Roman" w:hAnsi="Times New Roman" w:cs="Times New Roman"/>
              </w:rPr>
            </w:pPr>
            <w:r w:rsidRPr="00CA6E13">
              <w:rPr>
                <w:rFonts w:ascii="Times New Roman" w:eastAsia="Times New Roman" w:hAnsi="Times New Roman" w:cs="Times New Roman"/>
              </w:rPr>
              <w:t>50</w:t>
            </w:r>
          </w:p>
        </w:tc>
      </w:tr>
      <w:tr w:rsidR="00550A04" w:rsidRPr="00CA6E13" w14:paraId="00468067" w14:textId="77777777" w:rsidTr="00CD032F">
        <w:tc>
          <w:tcPr>
            <w:tcW w:w="6835" w:type="dxa"/>
          </w:tcPr>
          <w:p w14:paraId="2268ACE1" w14:textId="77777777" w:rsidR="00550A04" w:rsidRPr="00CA6E13" w:rsidRDefault="00550A04" w:rsidP="00E26895">
            <w:pPr>
              <w:spacing w:after="0"/>
              <w:rPr>
                <w:rFonts w:ascii="Times New Roman" w:eastAsia="Times New Roman" w:hAnsi="Times New Roman" w:cs="Times New Roman"/>
              </w:rPr>
            </w:pPr>
            <w:r w:rsidRPr="00CA6E13">
              <w:rPr>
                <w:rFonts w:ascii="Times New Roman" w:eastAsia="Times New Roman" w:hAnsi="Times New Roman" w:cs="Times New Roman"/>
              </w:rPr>
              <w:t>Organization: Author has organized the points from strongest to weakest and included transitional sentences to help the reader follow the author’s path.</w:t>
            </w:r>
          </w:p>
        </w:tc>
        <w:tc>
          <w:tcPr>
            <w:tcW w:w="1795" w:type="dxa"/>
          </w:tcPr>
          <w:p w14:paraId="24BCF66D" w14:textId="77777777" w:rsidR="00550A04" w:rsidRPr="00CA6E13" w:rsidRDefault="00550A04" w:rsidP="00E26895">
            <w:pPr>
              <w:spacing w:after="0"/>
              <w:rPr>
                <w:rFonts w:ascii="Times New Roman" w:eastAsia="Times New Roman" w:hAnsi="Times New Roman" w:cs="Times New Roman"/>
              </w:rPr>
            </w:pPr>
            <w:r w:rsidRPr="00CA6E13">
              <w:rPr>
                <w:rFonts w:ascii="Times New Roman" w:eastAsia="Times New Roman" w:hAnsi="Times New Roman" w:cs="Times New Roman"/>
              </w:rPr>
              <w:t>50</w:t>
            </w:r>
          </w:p>
        </w:tc>
      </w:tr>
      <w:tr w:rsidR="00550A04" w:rsidRPr="00CA6E13" w14:paraId="0B7F09E5" w14:textId="77777777" w:rsidTr="00CD032F">
        <w:tc>
          <w:tcPr>
            <w:tcW w:w="6835" w:type="dxa"/>
          </w:tcPr>
          <w:p w14:paraId="2BB8A9DD" w14:textId="209373A2" w:rsidR="00550A04" w:rsidRPr="00CA6E13" w:rsidRDefault="00CD032F" w:rsidP="00E26895">
            <w:pPr>
              <w:spacing w:after="0"/>
              <w:rPr>
                <w:rFonts w:ascii="Times New Roman" w:eastAsia="Times New Roman" w:hAnsi="Times New Roman" w:cs="Times New Roman"/>
              </w:rPr>
            </w:pPr>
            <w:r w:rsidRPr="00CA6E13">
              <w:rPr>
                <w:rFonts w:ascii="Times New Roman" w:eastAsia="Times New Roman" w:hAnsi="Times New Roman" w:cs="Times New Roman"/>
              </w:rPr>
              <w:t xml:space="preserve">Extra Credit </w:t>
            </w:r>
            <w:r w:rsidR="00550A04" w:rsidRPr="00CA6E13">
              <w:rPr>
                <w:rFonts w:ascii="Times New Roman" w:eastAsia="Times New Roman" w:hAnsi="Times New Roman" w:cs="Times New Roman"/>
              </w:rPr>
              <w:t>Mechanics: Paper is free of grammatical, spelling and punctuation errors that would hurt the author’s ethos with readers.</w:t>
            </w:r>
          </w:p>
        </w:tc>
        <w:tc>
          <w:tcPr>
            <w:tcW w:w="1795" w:type="dxa"/>
          </w:tcPr>
          <w:p w14:paraId="665950D6" w14:textId="6090EC58" w:rsidR="00550A04" w:rsidRPr="00CA6E13" w:rsidRDefault="00CD032F" w:rsidP="00E26895">
            <w:pPr>
              <w:spacing w:after="0"/>
              <w:rPr>
                <w:rFonts w:ascii="Times New Roman" w:eastAsia="Times New Roman" w:hAnsi="Times New Roman" w:cs="Times New Roman"/>
              </w:rPr>
            </w:pPr>
            <w:r w:rsidRPr="00CA6E13">
              <w:rPr>
                <w:rFonts w:ascii="Times New Roman" w:eastAsia="Times New Roman" w:hAnsi="Times New Roman" w:cs="Times New Roman"/>
              </w:rPr>
              <w:t>5</w:t>
            </w:r>
          </w:p>
        </w:tc>
      </w:tr>
    </w:tbl>
    <w:p w14:paraId="23AB5C1A" w14:textId="77777777" w:rsidR="00550A04" w:rsidRPr="00CA6E13" w:rsidRDefault="00550A04" w:rsidP="00550A04">
      <w:pPr>
        <w:spacing w:after="0"/>
        <w:rPr>
          <w:rFonts w:ascii="Times New Roman" w:hAnsi="Times New Roman" w:cs="Times New Roman"/>
          <w:b/>
          <w:color w:val="auto"/>
        </w:rPr>
      </w:pPr>
    </w:p>
    <w:p w14:paraId="7FF916FA" w14:textId="087202B0" w:rsidR="00550A04" w:rsidRPr="00CA6E13" w:rsidRDefault="00550A04" w:rsidP="00550A04">
      <w:pPr>
        <w:pStyle w:val="NormalWeb"/>
        <w:spacing w:before="0" w:beforeAutospacing="0" w:after="0" w:afterAutospacing="0"/>
        <w:rPr>
          <w:b/>
        </w:rPr>
      </w:pPr>
      <w:r w:rsidRPr="00CA6E13">
        <w:br w:type="page"/>
      </w:r>
      <w:r w:rsidR="00CD032F" w:rsidRPr="00CA6E13">
        <w:rPr>
          <w:b/>
        </w:rPr>
        <w:lastRenderedPageBreak/>
        <w:t>Major Writing Assignment</w:t>
      </w:r>
      <w:r w:rsidRPr="00CA6E13">
        <w:rPr>
          <w:b/>
        </w:rPr>
        <w:t>: The Formal Argument</w:t>
      </w:r>
      <w:r w:rsidR="00AE5EF0" w:rsidRPr="00CA6E13">
        <w:rPr>
          <w:b/>
        </w:rPr>
        <w:t xml:space="preserve"> Paper</w:t>
      </w:r>
    </w:p>
    <w:p w14:paraId="11F3643E" w14:textId="77777777" w:rsidR="00550A04" w:rsidRPr="00CA6E13" w:rsidRDefault="00550A04" w:rsidP="00550A04">
      <w:pPr>
        <w:pStyle w:val="NormalWeb"/>
        <w:spacing w:before="0" w:beforeAutospacing="0" w:after="0" w:afterAutospacing="0"/>
        <w:jc w:val="center"/>
      </w:pPr>
    </w:p>
    <w:p w14:paraId="415955E5" w14:textId="77179312" w:rsidR="00550A04" w:rsidRPr="00CA6E13" w:rsidRDefault="00550A04" w:rsidP="00550A04">
      <w:pPr>
        <w:spacing w:after="0"/>
        <w:rPr>
          <w:rFonts w:ascii="Times New Roman" w:eastAsia="Times New Roman" w:hAnsi="Times New Roman" w:cs="Times New Roman"/>
          <w:color w:val="auto"/>
        </w:rPr>
      </w:pPr>
      <w:r w:rsidRPr="00CA6E13">
        <w:rPr>
          <w:rFonts w:ascii="Times New Roman" w:eastAsia="Times New Roman" w:hAnsi="Times New Roman" w:cs="Times New Roman"/>
          <w:b/>
          <w:color w:val="auto"/>
        </w:rPr>
        <w:t>Peer Review:</w:t>
      </w:r>
      <w:r w:rsidRPr="00CA6E13">
        <w:rPr>
          <w:rFonts w:ascii="Times New Roman" w:eastAsia="Times New Roman" w:hAnsi="Times New Roman" w:cs="Times New Roman"/>
          <w:color w:val="auto"/>
        </w:rPr>
        <w:t xml:space="preserve"> </w:t>
      </w:r>
      <w:r w:rsidR="00660480" w:rsidRPr="00CA6E13">
        <w:rPr>
          <w:rFonts w:ascii="Times New Roman" w:eastAsia="Times New Roman" w:hAnsi="Times New Roman" w:cs="Times New Roman"/>
          <w:color w:val="auto"/>
        </w:rPr>
        <w:t>Monday</w:t>
      </w:r>
      <w:r w:rsidRPr="00CA6E13">
        <w:rPr>
          <w:rFonts w:ascii="Times New Roman" w:eastAsia="Times New Roman" w:hAnsi="Times New Roman" w:cs="Times New Roman"/>
          <w:color w:val="auto"/>
        </w:rPr>
        <w:t xml:space="preserve">, </w:t>
      </w:r>
      <w:r w:rsidR="00660480" w:rsidRPr="00CA6E13">
        <w:rPr>
          <w:rFonts w:ascii="Times New Roman" w:eastAsia="Times New Roman" w:hAnsi="Times New Roman" w:cs="Times New Roman"/>
          <w:color w:val="auto"/>
        </w:rPr>
        <w:t>Feb. 12</w:t>
      </w:r>
    </w:p>
    <w:p w14:paraId="1B4114F3" w14:textId="2D280FE0" w:rsidR="00550A04" w:rsidRPr="00CA6E13" w:rsidRDefault="00550A04" w:rsidP="00550A04">
      <w:pPr>
        <w:spacing w:after="0"/>
        <w:rPr>
          <w:rFonts w:ascii="Times New Roman" w:eastAsia="Times New Roman" w:hAnsi="Times New Roman" w:cs="Times New Roman"/>
          <w:color w:val="auto"/>
        </w:rPr>
      </w:pPr>
      <w:r w:rsidRPr="00CA6E13">
        <w:rPr>
          <w:rFonts w:ascii="Times New Roman" w:eastAsia="Times New Roman" w:hAnsi="Times New Roman" w:cs="Times New Roman"/>
          <w:b/>
          <w:color w:val="auto"/>
        </w:rPr>
        <w:t>Due:</w:t>
      </w:r>
      <w:r w:rsidRPr="00CA6E13">
        <w:rPr>
          <w:rFonts w:ascii="Times New Roman" w:eastAsia="Times New Roman" w:hAnsi="Times New Roman" w:cs="Times New Roman"/>
          <w:color w:val="auto"/>
        </w:rPr>
        <w:t xml:space="preserve"> </w:t>
      </w:r>
      <w:r w:rsidR="00660480" w:rsidRPr="00CA6E13">
        <w:rPr>
          <w:rFonts w:ascii="Times New Roman" w:eastAsia="Times New Roman" w:hAnsi="Times New Roman" w:cs="Times New Roman"/>
          <w:color w:val="auto"/>
        </w:rPr>
        <w:t>Friday</w:t>
      </w:r>
      <w:r w:rsidRPr="00CA6E13">
        <w:rPr>
          <w:rFonts w:ascii="Times New Roman" w:eastAsia="Times New Roman" w:hAnsi="Times New Roman" w:cs="Times New Roman"/>
          <w:color w:val="auto"/>
        </w:rPr>
        <w:t xml:space="preserve">, </w:t>
      </w:r>
      <w:r w:rsidR="00660480" w:rsidRPr="00CA6E13">
        <w:rPr>
          <w:rFonts w:ascii="Times New Roman" w:eastAsia="Times New Roman" w:hAnsi="Times New Roman" w:cs="Times New Roman"/>
          <w:color w:val="auto"/>
        </w:rPr>
        <w:t>Feb. 16</w:t>
      </w:r>
      <w:r w:rsidRPr="00CA6E13">
        <w:rPr>
          <w:rFonts w:ascii="Times New Roman" w:eastAsia="Times New Roman" w:hAnsi="Times New Roman" w:cs="Times New Roman"/>
          <w:color w:val="auto"/>
        </w:rPr>
        <w:t xml:space="preserve">, at 9 </w:t>
      </w:r>
      <w:r w:rsidR="00660480" w:rsidRPr="00CA6E13">
        <w:rPr>
          <w:rFonts w:ascii="Times New Roman" w:eastAsia="Times New Roman" w:hAnsi="Times New Roman" w:cs="Times New Roman"/>
          <w:color w:val="auto"/>
        </w:rPr>
        <w:t>a</w:t>
      </w:r>
      <w:r w:rsidRPr="00CA6E13">
        <w:rPr>
          <w:rFonts w:ascii="Times New Roman" w:eastAsia="Times New Roman" w:hAnsi="Times New Roman" w:cs="Times New Roman"/>
          <w:color w:val="auto"/>
        </w:rPr>
        <w:t xml:space="preserve">.m. </w:t>
      </w:r>
    </w:p>
    <w:p w14:paraId="267C2025" w14:textId="77777777" w:rsidR="00550A04" w:rsidRPr="00CA6E13" w:rsidRDefault="00550A04" w:rsidP="00550A04">
      <w:pPr>
        <w:pStyle w:val="NormalWeb"/>
        <w:spacing w:before="0" w:beforeAutospacing="0" w:after="0" w:afterAutospacing="0"/>
      </w:pPr>
    </w:p>
    <w:p w14:paraId="02E9FFE4" w14:textId="77777777" w:rsidR="00550A04" w:rsidRPr="00CA6E13" w:rsidRDefault="00550A04" w:rsidP="00550A04">
      <w:pPr>
        <w:pStyle w:val="NormalWeb"/>
        <w:spacing w:before="0" w:beforeAutospacing="0" w:after="0" w:afterAutospacing="0"/>
      </w:pPr>
      <w:r w:rsidRPr="00CA6E13">
        <w:rPr>
          <w:b/>
        </w:rPr>
        <w:t>Length:</w:t>
      </w:r>
      <w:r w:rsidRPr="00CA6E13">
        <w:t xml:space="preserve"> double spaced, 12-point Times Roman font. The main text of your argument should be about 4 pages or about 1,000 words, not counting the Annotated Bibliography, which should be included at the end.</w:t>
      </w:r>
    </w:p>
    <w:p w14:paraId="05C11E6A" w14:textId="77777777" w:rsidR="00550A04" w:rsidRPr="00CA6E13" w:rsidRDefault="00550A04" w:rsidP="00550A04">
      <w:pPr>
        <w:pStyle w:val="NormalWeb"/>
        <w:spacing w:before="0" w:beforeAutospacing="0" w:after="0" w:afterAutospacing="0"/>
      </w:pPr>
    </w:p>
    <w:p w14:paraId="087A0889" w14:textId="19B071C9" w:rsidR="00AC09DB" w:rsidRPr="00CA6E13" w:rsidRDefault="00550A04" w:rsidP="00550A04">
      <w:pPr>
        <w:spacing w:after="0"/>
        <w:rPr>
          <w:rFonts w:ascii="Times New Roman" w:hAnsi="Times New Roman" w:cs="Times New Roman"/>
          <w:color w:val="auto"/>
        </w:rPr>
      </w:pPr>
      <w:r w:rsidRPr="00CA6E13">
        <w:rPr>
          <w:rFonts w:ascii="Times New Roman" w:hAnsi="Times New Roman" w:cs="Times New Roman"/>
          <w:b/>
          <w:color w:val="auto"/>
        </w:rPr>
        <w:t>Rhetorical Situation &amp; Purpose</w:t>
      </w:r>
      <w:r w:rsidRPr="00CA6E13">
        <w:rPr>
          <w:rFonts w:ascii="Times New Roman" w:hAnsi="Times New Roman" w:cs="Times New Roman"/>
          <w:color w:val="auto"/>
        </w:rPr>
        <w:t xml:space="preserve">: Your goal in this paper is to persuade your fellow English 110 students to agree with your position on your topic. </w:t>
      </w:r>
      <w:r w:rsidR="00AC09DB" w:rsidRPr="00CA6E13">
        <w:rPr>
          <w:rFonts w:ascii="Times New Roman" w:hAnsi="Times New Roman" w:cs="Times New Roman"/>
          <w:color w:val="auto"/>
        </w:rPr>
        <w:t>As we’ve discussed in class, t</w:t>
      </w:r>
      <w:r w:rsidRPr="00CA6E13">
        <w:rPr>
          <w:rFonts w:ascii="Times New Roman" w:hAnsi="Times New Roman" w:cs="Times New Roman"/>
          <w:color w:val="auto"/>
        </w:rPr>
        <w:t xml:space="preserve">he ancient Greeks and Romans believed that learning to speak persuasively in front of an audience was the centerpiece of a quality education. One major school of orators, the Sophists, believed that there were always two sides to every argument, and they trained themselves to be able to persuasively argue any side. You should fairly present the opposing side’s points and refute them all using sound arguments based on logos, </w:t>
      </w:r>
      <w:r w:rsidR="00FA712F" w:rsidRPr="00CA6E13">
        <w:rPr>
          <w:rFonts w:ascii="Times New Roman" w:hAnsi="Times New Roman" w:cs="Times New Roman"/>
          <w:color w:val="auto"/>
        </w:rPr>
        <w:t>ethos,</w:t>
      </w:r>
      <w:r w:rsidRPr="00CA6E13">
        <w:rPr>
          <w:rFonts w:ascii="Times New Roman" w:hAnsi="Times New Roman" w:cs="Times New Roman"/>
          <w:color w:val="auto"/>
        </w:rPr>
        <w:t xml:space="preserve"> and pathos. </w:t>
      </w:r>
    </w:p>
    <w:p w14:paraId="5CB87C35" w14:textId="26A44F11" w:rsidR="00550A04" w:rsidRPr="00CA6E13" w:rsidRDefault="00550A04" w:rsidP="00550A04">
      <w:pPr>
        <w:spacing w:after="0"/>
        <w:rPr>
          <w:rFonts w:ascii="Times New Roman" w:hAnsi="Times New Roman" w:cs="Times New Roman"/>
          <w:color w:val="auto"/>
        </w:rPr>
      </w:pPr>
      <w:r w:rsidRPr="00CA6E13">
        <w:rPr>
          <w:rFonts w:ascii="Times New Roman" w:hAnsi="Times New Roman" w:cs="Times New Roman"/>
          <w:color w:val="auto"/>
        </w:rPr>
        <w:t xml:space="preserve"> </w:t>
      </w:r>
    </w:p>
    <w:p w14:paraId="6EF0CAE3" w14:textId="28B482C2" w:rsidR="00AC09DB" w:rsidRPr="00CA6E13" w:rsidRDefault="00AC09DB" w:rsidP="00AC09DB">
      <w:pPr>
        <w:pStyle w:val="NormalWeb"/>
        <w:spacing w:before="0" w:beforeAutospacing="0" w:after="0" w:afterAutospacing="0"/>
      </w:pPr>
      <w:r w:rsidRPr="00CA6E13">
        <w:rPr>
          <w:b/>
        </w:rPr>
        <w:t>Genre:</w:t>
      </w:r>
      <w:r w:rsidRPr="00CA6E13">
        <w:t xml:space="preserve"> </w:t>
      </w:r>
      <w:r w:rsidR="00AE5EF0" w:rsidRPr="00CA6E13">
        <w:t xml:space="preserve">Formal </w:t>
      </w:r>
      <w:r w:rsidRPr="00CA6E13">
        <w:t>Argument</w:t>
      </w:r>
      <w:r w:rsidR="00AE5EF0" w:rsidRPr="00CA6E13">
        <w:t>, also known as a Position Paper</w:t>
      </w:r>
    </w:p>
    <w:p w14:paraId="2C81E3D5" w14:textId="77777777" w:rsidR="00550A04" w:rsidRPr="00CA6E13" w:rsidRDefault="00550A04" w:rsidP="00550A04">
      <w:pPr>
        <w:pStyle w:val="NormalWeb"/>
        <w:spacing w:before="0" w:beforeAutospacing="0" w:after="0" w:afterAutospacing="0"/>
      </w:pPr>
    </w:p>
    <w:p w14:paraId="0B97AE43" w14:textId="77777777" w:rsidR="00E828B9" w:rsidRPr="00CA6E13" w:rsidRDefault="00E828B9" w:rsidP="00E828B9">
      <w:pPr>
        <w:pStyle w:val="NormalWeb"/>
        <w:spacing w:before="0" w:beforeAutospacing="0" w:after="0" w:afterAutospacing="0"/>
      </w:pPr>
      <w:r w:rsidRPr="00CA6E13">
        <w:rPr>
          <w:b/>
        </w:rPr>
        <w:t xml:space="preserve">Rubric: </w:t>
      </w:r>
      <w:r w:rsidRPr="00CA6E13">
        <w:t xml:space="preserve">I will determine your grade using this rubric. </w:t>
      </w:r>
      <w:proofErr w:type="gramStart"/>
      <w:r w:rsidRPr="00CA6E13">
        <w:t>150 points possible.</w:t>
      </w:r>
      <w:proofErr w:type="gramEnd"/>
    </w:p>
    <w:tbl>
      <w:tblPr>
        <w:tblStyle w:val="TableGrid"/>
        <w:tblW w:w="0" w:type="auto"/>
        <w:tblLook w:val="04A0" w:firstRow="1" w:lastRow="0" w:firstColumn="1" w:lastColumn="0" w:noHBand="0" w:noVBand="1"/>
      </w:tblPr>
      <w:tblGrid>
        <w:gridCol w:w="1483"/>
        <w:gridCol w:w="3166"/>
        <w:gridCol w:w="1994"/>
        <w:gridCol w:w="1987"/>
      </w:tblGrid>
      <w:tr w:rsidR="00E828B9" w:rsidRPr="00CA6E13" w14:paraId="3042B816" w14:textId="77777777" w:rsidTr="00E828B9">
        <w:tc>
          <w:tcPr>
            <w:tcW w:w="1483" w:type="dxa"/>
          </w:tcPr>
          <w:p w14:paraId="39D98CCC"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Features</w:t>
            </w:r>
          </w:p>
        </w:tc>
        <w:tc>
          <w:tcPr>
            <w:tcW w:w="3166" w:type="dxa"/>
          </w:tcPr>
          <w:p w14:paraId="69FB40D4"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Points</w:t>
            </w:r>
          </w:p>
        </w:tc>
        <w:tc>
          <w:tcPr>
            <w:tcW w:w="1994" w:type="dxa"/>
          </w:tcPr>
          <w:p w14:paraId="66F2F33C" w14:textId="77777777" w:rsidR="00E828B9" w:rsidRPr="00CA6E13" w:rsidRDefault="00E828B9" w:rsidP="00B00EB5">
            <w:pPr>
              <w:spacing w:after="0"/>
              <w:rPr>
                <w:rFonts w:ascii="Times New Roman" w:eastAsia="Times New Roman" w:hAnsi="Times New Roman" w:cs="Times New Roman"/>
                <w:color w:val="auto"/>
              </w:rPr>
            </w:pPr>
          </w:p>
        </w:tc>
        <w:tc>
          <w:tcPr>
            <w:tcW w:w="1987" w:type="dxa"/>
          </w:tcPr>
          <w:p w14:paraId="116A260F" w14:textId="77777777" w:rsidR="00E828B9" w:rsidRPr="00CA6E13" w:rsidRDefault="00E828B9" w:rsidP="00B00EB5">
            <w:pPr>
              <w:spacing w:after="0"/>
              <w:rPr>
                <w:rFonts w:ascii="Times New Roman" w:eastAsia="Times New Roman" w:hAnsi="Times New Roman" w:cs="Times New Roman"/>
                <w:color w:val="auto"/>
              </w:rPr>
            </w:pPr>
          </w:p>
        </w:tc>
      </w:tr>
      <w:tr w:rsidR="00E828B9" w:rsidRPr="00CA6E13" w14:paraId="25640547" w14:textId="77777777" w:rsidTr="00E828B9">
        <w:tc>
          <w:tcPr>
            <w:tcW w:w="1483" w:type="dxa"/>
          </w:tcPr>
          <w:p w14:paraId="0A9CE509"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Content</w:t>
            </w:r>
          </w:p>
        </w:tc>
        <w:tc>
          <w:tcPr>
            <w:tcW w:w="3166" w:type="dxa"/>
          </w:tcPr>
          <w:p w14:paraId="400B30DC"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100 99 98 97 96 95</w:t>
            </w:r>
          </w:p>
          <w:p w14:paraId="085E304E"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Author has all the features of a strong argument: a clear thesis statement of position on topic; informative introduction to the topic; either a summary narrative or a point-by-point refutation of the strongest points, with four or more points of debate; well-stated reasons the author’s view is better; and a persuasive conclusion.  </w:t>
            </w:r>
          </w:p>
        </w:tc>
        <w:tc>
          <w:tcPr>
            <w:tcW w:w="1994" w:type="dxa"/>
          </w:tcPr>
          <w:p w14:paraId="206FE5A6"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94 93 92 91 90</w:t>
            </w:r>
          </w:p>
          <w:p w14:paraId="7FC9C574" w14:textId="77777777" w:rsidR="00E828B9" w:rsidRPr="00CA6E13" w:rsidRDefault="00E828B9" w:rsidP="00B00EB5">
            <w:pPr>
              <w:spacing w:after="0"/>
              <w:rPr>
                <w:rFonts w:ascii="Times New Roman" w:eastAsia="Times New Roman" w:hAnsi="Times New Roman" w:cs="Times New Roman"/>
                <w:color w:val="auto"/>
              </w:rPr>
            </w:pPr>
            <w:proofErr w:type="gramStart"/>
            <w:r w:rsidRPr="00CA6E13">
              <w:rPr>
                <w:rFonts w:ascii="Times New Roman" w:eastAsia="Times New Roman" w:hAnsi="Times New Roman" w:cs="Times New Roman"/>
                <w:color w:val="auto"/>
              </w:rPr>
              <w:t>a</w:t>
            </w:r>
            <w:proofErr w:type="gramEnd"/>
            <w:r w:rsidRPr="00CA6E13">
              <w:rPr>
                <w:rFonts w:ascii="Times New Roman" w:eastAsia="Times New Roman" w:hAnsi="Times New Roman" w:cs="Times New Roman"/>
                <w:color w:val="auto"/>
              </w:rPr>
              <w:t xml:space="preserve"> clear thesis statement of position on topic; basic introduction, only two or three points fully presented and argued. Basic conclusion. </w:t>
            </w:r>
          </w:p>
        </w:tc>
        <w:tc>
          <w:tcPr>
            <w:tcW w:w="1987" w:type="dxa"/>
          </w:tcPr>
          <w:p w14:paraId="7AA8DD29"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&gt;90 </w:t>
            </w:r>
          </w:p>
          <w:p w14:paraId="3B396EFF" w14:textId="363901A6"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Lacking clear thesis statement, brief or weak refutation of points or two or less argued points. </w:t>
            </w:r>
            <w:r w:rsidR="00CF70F3" w:rsidRPr="00CA6E13">
              <w:rPr>
                <w:rFonts w:ascii="Times New Roman" w:eastAsia="Times New Roman" w:hAnsi="Times New Roman" w:cs="Times New Roman"/>
                <w:color w:val="auto"/>
              </w:rPr>
              <w:t>Too brief</w:t>
            </w:r>
            <w:r w:rsidR="00CB7747" w:rsidRPr="00CA6E13">
              <w:rPr>
                <w:rFonts w:ascii="Times New Roman" w:eastAsia="Times New Roman" w:hAnsi="Times New Roman" w:cs="Times New Roman"/>
                <w:color w:val="auto"/>
              </w:rPr>
              <w:t xml:space="preserve"> </w:t>
            </w:r>
            <w:r w:rsidR="00566906" w:rsidRPr="00CA6E13">
              <w:rPr>
                <w:rFonts w:ascii="Times New Roman" w:eastAsia="Times New Roman" w:hAnsi="Times New Roman" w:cs="Times New Roman"/>
                <w:color w:val="auto"/>
              </w:rPr>
              <w:t>wrap-up</w:t>
            </w:r>
            <w:r w:rsidRPr="00CA6E13">
              <w:rPr>
                <w:rFonts w:ascii="Times New Roman" w:eastAsia="Times New Roman" w:hAnsi="Times New Roman" w:cs="Times New Roman"/>
                <w:color w:val="auto"/>
              </w:rPr>
              <w:t>.</w:t>
            </w:r>
          </w:p>
        </w:tc>
      </w:tr>
      <w:tr w:rsidR="00E828B9" w:rsidRPr="00CA6E13" w14:paraId="34923E51" w14:textId="77777777" w:rsidTr="00E828B9">
        <w:tc>
          <w:tcPr>
            <w:tcW w:w="1483" w:type="dxa"/>
          </w:tcPr>
          <w:p w14:paraId="092B4A11"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Design &amp; Format </w:t>
            </w:r>
          </w:p>
        </w:tc>
        <w:tc>
          <w:tcPr>
            <w:tcW w:w="3166" w:type="dxa"/>
          </w:tcPr>
          <w:p w14:paraId="5CC51669"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25 24 23</w:t>
            </w:r>
          </w:p>
          <w:p w14:paraId="0FF9A8BE"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Author has used headings and/or subheadings to organize the points. Bullet points and graphics, such as tables, graphs, or photos, add to the ethos of the author’s argument.</w:t>
            </w:r>
          </w:p>
        </w:tc>
        <w:tc>
          <w:tcPr>
            <w:tcW w:w="1994" w:type="dxa"/>
          </w:tcPr>
          <w:p w14:paraId="77CB3864"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22 21 20</w:t>
            </w:r>
          </w:p>
          <w:p w14:paraId="4A3F5D72"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Subheadings too general and generic. Minimal use of graphic elements to help orient reader.</w:t>
            </w:r>
          </w:p>
        </w:tc>
        <w:tc>
          <w:tcPr>
            <w:tcW w:w="1987" w:type="dxa"/>
          </w:tcPr>
          <w:p w14:paraId="7BF0C7D6"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&gt;20</w:t>
            </w:r>
          </w:p>
          <w:p w14:paraId="5F2F4C62"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Little or no use of subheadings, lacking graphic elements, points are hard to follow.</w:t>
            </w:r>
          </w:p>
        </w:tc>
      </w:tr>
      <w:tr w:rsidR="00E828B9" w:rsidRPr="00CA6E13" w14:paraId="0AE16778" w14:textId="77777777" w:rsidTr="00E828B9">
        <w:tc>
          <w:tcPr>
            <w:tcW w:w="1483" w:type="dxa"/>
          </w:tcPr>
          <w:p w14:paraId="696D86C9"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Bibliography </w:t>
            </w:r>
          </w:p>
        </w:tc>
        <w:tc>
          <w:tcPr>
            <w:tcW w:w="3166" w:type="dxa"/>
          </w:tcPr>
          <w:p w14:paraId="29D8B34C"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25 24 23</w:t>
            </w:r>
          </w:p>
          <w:p w14:paraId="7963421F"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Full bibliography is included at the end of the argument </w:t>
            </w:r>
            <w:r w:rsidRPr="00CA6E13">
              <w:rPr>
                <w:rFonts w:ascii="Times New Roman" w:eastAsia="Times New Roman" w:hAnsi="Times New Roman" w:cs="Times New Roman"/>
                <w:color w:val="auto"/>
              </w:rPr>
              <w:lastRenderedPageBreak/>
              <w:t xml:space="preserve">paper. In-paper citations are properly included in MLA format where the author has used quotes, data, or other information from bibliography texts. </w:t>
            </w:r>
          </w:p>
        </w:tc>
        <w:tc>
          <w:tcPr>
            <w:tcW w:w="1994" w:type="dxa"/>
          </w:tcPr>
          <w:p w14:paraId="6FECA575"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lastRenderedPageBreak/>
              <w:t>22 21 20</w:t>
            </w:r>
          </w:p>
          <w:p w14:paraId="64945FA1"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Full bibliography is included. In-</w:t>
            </w:r>
            <w:r w:rsidRPr="00CA6E13">
              <w:rPr>
                <w:rFonts w:ascii="Times New Roman" w:eastAsia="Times New Roman" w:hAnsi="Times New Roman" w:cs="Times New Roman"/>
                <w:color w:val="auto"/>
              </w:rPr>
              <w:lastRenderedPageBreak/>
              <w:t xml:space="preserve">text citations may not be correct MLA format or a few instances of needed citations missing.  </w:t>
            </w:r>
          </w:p>
        </w:tc>
        <w:tc>
          <w:tcPr>
            <w:tcW w:w="1987" w:type="dxa"/>
          </w:tcPr>
          <w:p w14:paraId="2B259382"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lastRenderedPageBreak/>
              <w:t>&gt;20</w:t>
            </w:r>
          </w:p>
          <w:p w14:paraId="5B98AAE8"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Forgot to include bibliography or </w:t>
            </w:r>
            <w:r w:rsidRPr="00CA6E13">
              <w:rPr>
                <w:rFonts w:ascii="Times New Roman" w:eastAsia="Times New Roman" w:hAnsi="Times New Roman" w:cs="Times New Roman"/>
                <w:color w:val="auto"/>
              </w:rPr>
              <w:lastRenderedPageBreak/>
              <w:t xml:space="preserve">less than the required six sources. No in-text citations. </w:t>
            </w:r>
          </w:p>
        </w:tc>
      </w:tr>
      <w:tr w:rsidR="00E828B9" w:rsidRPr="00CA6E13" w14:paraId="1BFB2A6A" w14:textId="77777777" w:rsidTr="00E828B9">
        <w:tc>
          <w:tcPr>
            <w:tcW w:w="1483" w:type="dxa"/>
          </w:tcPr>
          <w:p w14:paraId="044B0A43"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lastRenderedPageBreak/>
              <w:t xml:space="preserve">Extra Credit: Mechanics </w:t>
            </w:r>
          </w:p>
        </w:tc>
        <w:tc>
          <w:tcPr>
            <w:tcW w:w="3166" w:type="dxa"/>
          </w:tcPr>
          <w:p w14:paraId="4DD57180"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5 points</w:t>
            </w:r>
          </w:p>
          <w:p w14:paraId="10700814" w14:textId="77777777" w:rsidR="00E828B9" w:rsidRPr="00CA6E13" w:rsidRDefault="00E828B9" w:rsidP="00B00EB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Paper is free of grammatical, spelling and punctuation errors that would hurt the author’s ethos with readers. </w:t>
            </w:r>
          </w:p>
        </w:tc>
        <w:tc>
          <w:tcPr>
            <w:tcW w:w="1994" w:type="dxa"/>
          </w:tcPr>
          <w:p w14:paraId="34F2B32B" w14:textId="77777777" w:rsidR="00E828B9" w:rsidRPr="00CA6E13" w:rsidRDefault="00E828B9" w:rsidP="00B00EB5">
            <w:pPr>
              <w:spacing w:after="0"/>
              <w:rPr>
                <w:rFonts w:ascii="Times New Roman" w:eastAsia="Times New Roman" w:hAnsi="Times New Roman" w:cs="Times New Roman"/>
                <w:color w:val="auto"/>
              </w:rPr>
            </w:pPr>
          </w:p>
        </w:tc>
        <w:tc>
          <w:tcPr>
            <w:tcW w:w="1987" w:type="dxa"/>
          </w:tcPr>
          <w:p w14:paraId="5DD05289" w14:textId="77777777" w:rsidR="00E828B9" w:rsidRPr="00CA6E13" w:rsidRDefault="00E828B9" w:rsidP="00B00EB5">
            <w:pPr>
              <w:spacing w:after="0"/>
              <w:rPr>
                <w:rFonts w:ascii="Times New Roman" w:eastAsia="Times New Roman" w:hAnsi="Times New Roman" w:cs="Times New Roman"/>
                <w:color w:val="auto"/>
              </w:rPr>
            </w:pPr>
          </w:p>
        </w:tc>
      </w:tr>
    </w:tbl>
    <w:p w14:paraId="0D96D36B" w14:textId="77777777" w:rsidR="00E828B9" w:rsidRPr="00CA6E13" w:rsidRDefault="00E828B9" w:rsidP="00E828B9">
      <w:pPr>
        <w:rPr>
          <w:rFonts w:ascii="Times New Roman" w:hAnsi="Times New Roman" w:cs="Times New Roman"/>
        </w:rPr>
      </w:pPr>
    </w:p>
    <w:p w14:paraId="7A8F7FE2" w14:textId="119948AD" w:rsidR="00550A04" w:rsidRPr="00CA6E13" w:rsidRDefault="00550A04">
      <w:pPr>
        <w:spacing w:after="0"/>
        <w:rPr>
          <w:rFonts w:ascii="Times New Roman" w:eastAsia="Times New Roman" w:hAnsi="Times New Roman" w:cs="Times New Roman"/>
          <w:color w:val="auto"/>
        </w:rPr>
      </w:pPr>
    </w:p>
    <w:p w14:paraId="4085D68F" w14:textId="54EAB104" w:rsidR="00660480" w:rsidRPr="00CA6E13" w:rsidRDefault="00660480">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br w:type="page"/>
      </w:r>
    </w:p>
    <w:p w14:paraId="0A2949B4" w14:textId="77777777" w:rsidR="00660480" w:rsidRPr="00CA6E13" w:rsidRDefault="00660480">
      <w:pPr>
        <w:spacing w:after="0"/>
        <w:rPr>
          <w:rFonts w:ascii="Times New Roman" w:eastAsia="Times New Roman" w:hAnsi="Times New Roman" w:cs="Times New Roman"/>
          <w:b/>
          <w:color w:val="auto"/>
        </w:rPr>
      </w:pPr>
      <w:r w:rsidRPr="00CA6E13">
        <w:rPr>
          <w:rFonts w:ascii="Times New Roman" w:eastAsia="Times New Roman" w:hAnsi="Times New Roman" w:cs="Times New Roman"/>
          <w:b/>
          <w:color w:val="auto"/>
        </w:rPr>
        <w:lastRenderedPageBreak/>
        <w:t>Activity Plan for This and That: Creating Arguments</w:t>
      </w:r>
    </w:p>
    <w:p w14:paraId="0F6254E8" w14:textId="31C1CBD0" w:rsidR="00660480" w:rsidRPr="00CA6E13" w:rsidRDefault="00660480">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By Ruben Rodriquez</w:t>
      </w:r>
    </w:p>
    <w:p w14:paraId="72B4B377" w14:textId="55BBE961" w:rsidR="00FC73EA" w:rsidRPr="00CA6E13" w:rsidRDefault="00FC73EA">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From mini-lesson he presented in </w:t>
      </w:r>
      <w:proofErr w:type="gramStart"/>
      <w:r w:rsidRPr="00CA6E13">
        <w:rPr>
          <w:rFonts w:ascii="Times New Roman" w:eastAsia="Times New Roman" w:hAnsi="Times New Roman" w:cs="Times New Roman"/>
          <w:color w:val="auto"/>
        </w:rPr>
        <w:t>530 practicum</w:t>
      </w:r>
      <w:proofErr w:type="gramEnd"/>
      <w:r w:rsidRPr="00CA6E13">
        <w:rPr>
          <w:rFonts w:ascii="Times New Roman" w:eastAsia="Times New Roman" w:hAnsi="Times New Roman" w:cs="Times New Roman"/>
          <w:color w:val="auto"/>
        </w:rPr>
        <w:t xml:space="preserve"> class</w:t>
      </w:r>
      <w:r w:rsidR="00410723" w:rsidRPr="00CA6E13">
        <w:rPr>
          <w:rFonts w:ascii="Times New Roman" w:eastAsia="Times New Roman" w:hAnsi="Times New Roman" w:cs="Times New Roman"/>
          <w:color w:val="auto"/>
        </w:rPr>
        <w:t>. Thanks, Ruben!</w:t>
      </w:r>
    </w:p>
    <w:p w14:paraId="61525BBD" w14:textId="77777777" w:rsidR="00660480" w:rsidRPr="00CA6E13" w:rsidRDefault="00660480">
      <w:pPr>
        <w:spacing w:after="0"/>
        <w:rPr>
          <w:rFonts w:ascii="Times New Roman" w:eastAsia="Times New Roman" w:hAnsi="Times New Roman" w:cs="Times New Roman"/>
          <w:color w:val="auto"/>
        </w:rPr>
      </w:pPr>
    </w:p>
    <w:p w14:paraId="4A95BA26" w14:textId="13F997D8" w:rsidR="008D6F47" w:rsidRPr="00CA6E13" w:rsidRDefault="00660480">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The Hope: In this mini-lesson, students will be asked to take a stand (literally) and form arguments for their opinions. By using a physical prompt, the students are more likely to be engaged and forced to participate at some level. This mini-lesson is meant to spur active thought through the forming of arguments while also urging students to look to their community for assistance.  </w:t>
      </w:r>
    </w:p>
    <w:p w14:paraId="694302E5" w14:textId="4AD30BB1" w:rsidR="00660480" w:rsidRPr="00CA6E13" w:rsidRDefault="00660480">
      <w:pPr>
        <w:spacing w:after="0"/>
        <w:rPr>
          <w:rFonts w:ascii="Times New Roman" w:eastAsia="Times New Roman" w:hAnsi="Times New Roman" w:cs="Times New Roman"/>
          <w:color w:val="auto"/>
        </w:rPr>
      </w:pPr>
    </w:p>
    <w:p w14:paraId="1D7472D9" w14:textId="29AD8E82" w:rsidR="00660480" w:rsidRPr="00CA6E13" w:rsidRDefault="00660480">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The Plan:</w:t>
      </w:r>
    </w:p>
    <w:p w14:paraId="0240E706" w14:textId="0CE0442F" w:rsidR="00660480" w:rsidRPr="00CA6E13" w:rsidRDefault="00660480" w:rsidP="00660480">
      <w:pPr>
        <w:pStyle w:val="ListParagraph"/>
        <w:numPr>
          <w:ilvl w:val="0"/>
          <w:numId w:val="4"/>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Create </w:t>
      </w:r>
      <w:r w:rsidR="005C2E06" w:rsidRPr="00CA6E13">
        <w:rPr>
          <w:rFonts w:ascii="Times New Roman" w:eastAsia="Times New Roman" w:hAnsi="Times New Roman" w:cs="Times New Roman"/>
          <w:color w:val="auto"/>
        </w:rPr>
        <w:t>space</w:t>
      </w:r>
      <w:r w:rsidRPr="00CA6E13">
        <w:rPr>
          <w:rFonts w:ascii="Times New Roman" w:eastAsia="Times New Roman" w:hAnsi="Times New Roman" w:cs="Times New Roman"/>
          <w:color w:val="auto"/>
        </w:rPr>
        <w:t xml:space="preserve"> in the center of the classroom, something that will allow the students to use as a sort of corridor.</w:t>
      </w:r>
    </w:p>
    <w:p w14:paraId="56826FCC" w14:textId="6D94234A" w:rsidR="00660480" w:rsidRPr="00CA6E13" w:rsidRDefault="00660480" w:rsidP="00660480">
      <w:pPr>
        <w:pStyle w:val="ListParagraph"/>
        <w:numPr>
          <w:ilvl w:val="0"/>
          <w:numId w:val="4"/>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Have the stu</w:t>
      </w:r>
      <w:r w:rsidR="006C4C50" w:rsidRPr="00CA6E13">
        <w:rPr>
          <w:rFonts w:ascii="Times New Roman" w:eastAsia="Times New Roman" w:hAnsi="Times New Roman" w:cs="Times New Roman"/>
          <w:color w:val="auto"/>
        </w:rPr>
        <w:t>d</w:t>
      </w:r>
      <w:r w:rsidRPr="00CA6E13">
        <w:rPr>
          <w:rFonts w:ascii="Times New Roman" w:eastAsia="Times New Roman" w:hAnsi="Times New Roman" w:cs="Times New Roman"/>
          <w:color w:val="auto"/>
        </w:rPr>
        <w:t>ents get out from behin</w:t>
      </w:r>
      <w:r w:rsidR="00FC73EA" w:rsidRPr="00CA6E13">
        <w:rPr>
          <w:rFonts w:ascii="Times New Roman" w:eastAsia="Times New Roman" w:hAnsi="Times New Roman" w:cs="Times New Roman"/>
          <w:color w:val="auto"/>
        </w:rPr>
        <w:t xml:space="preserve">d their desks and stand in the </w:t>
      </w:r>
      <w:r w:rsidRPr="00CA6E13">
        <w:rPr>
          <w:rFonts w:ascii="Times New Roman" w:eastAsia="Times New Roman" w:hAnsi="Times New Roman" w:cs="Times New Roman"/>
          <w:color w:val="auto"/>
        </w:rPr>
        <w:t xml:space="preserve">middle of the space. </w:t>
      </w:r>
    </w:p>
    <w:p w14:paraId="7B32F99D" w14:textId="5314BA60" w:rsidR="00660480" w:rsidRPr="00CA6E13" w:rsidRDefault="00660480" w:rsidP="00660480">
      <w:pPr>
        <w:pStyle w:val="ListParagraph"/>
        <w:numPr>
          <w:ilvl w:val="0"/>
          <w:numId w:val="4"/>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Present a question with two sides</w:t>
      </w:r>
      <w:r w:rsidR="00D07A4C" w:rsidRPr="00CA6E13">
        <w:rPr>
          <w:rFonts w:ascii="Times New Roman" w:eastAsia="Times New Roman" w:hAnsi="Times New Roman" w:cs="Times New Roman"/>
          <w:color w:val="auto"/>
        </w:rPr>
        <w:t xml:space="preserve"> that have valid perspectives</w:t>
      </w:r>
      <w:r w:rsidRPr="00CA6E13">
        <w:rPr>
          <w:rFonts w:ascii="Times New Roman" w:eastAsia="Times New Roman" w:hAnsi="Times New Roman" w:cs="Times New Roman"/>
          <w:color w:val="auto"/>
        </w:rPr>
        <w:t>.</w:t>
      </w:r>
      <w:r w:rsidR="00D07A4C" w:rsidRPr="00CA6E13">
        <w:rPr>
          <w:rFonts w:ascii="Times New Roman" w:eastAsia="Times New Roman" w:hAnsi="Times New Roman" w:cs="Times New Roman"/>
          <w:color w:val="auto"/>
        </w:rPr>
        <w:t xml:space="preserve"> For example, </w:t>
      </w:r>
    </w:p>
    <w:p w14:paraId="73DDFE10" w14:textId="07A22989" w:rsidR="00660480" w:rsidRPr="00CA6E13" w:rsidRDefault="00D07A4C" w:rsidP="00660480">
      <w:pPr>
        <w:pStyle w:val="ListParagraph"/>
        <w:numPr>
          <w:ilvl w:val="1"/>
          <w:numId w:val="4"/>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Is it better to</w:t>
      </w:r>
      <w:r w:rsidR="00660480" w:rsidRPr="00CA6E13">
        <w:rPr>
          <w:rFonts w:ascii="Times New Roman" w:eastAsia="Times New Roman" w:hAnsi="Times New Roman" w:cs="Times New Roman"/>
          <w:color w:val="auto"/>
        </w:rPr>
        <w:t xml:space="preserve"> live in the city or the country?</w:t>
      </w:r>
    </w:p>
    <w:p w14:paraId="38F56611" w14:textId="680B8F84" w:rsidR="00FC73EA" w:rsidRPr="00CA6E13" w:rsidRDefault="00660480" w:rsidP="00D07A4C">
      <w:pPr>
        <w:pStyle w:val="ListParagraph"/>
        <w:numPr>
          <w:ilvl w:val="1"/>
          <w:numId w:val="4"/>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Is a second language requirement appropriate at the university level?</w:t>
      </w:r>
    </w:p>
    <w:p w14:paraId="69AB85E5" w14:textId="67451EA6" w:rsidR="00FC73EA" w:rsidRPr="00CA6E13" w:rsidRDefault="00FC73EA" w:rsidP="00FC73EA">
      <w:pPr>
        <w:pStyle w:val="ListParagraph"/>
        <w:numPr>
          <w:ilvl w:val="0"/>
          <w:numId w:val="4"/>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Designate each side of classroom to represent each side of argument (students can pick which side to take)</w:t>
      </w:r>
    </w:p>
    <w:p w14:paraId="61B5A683" w14:textId="0E307E13" w:rsidR="00FC73EA" w:rsidRPr="00CA6E13" w:rsidRDefault="00FC73EA" w:rsidP="00FC73EA">
      <w:pPr>
        <w:pStyle w:val="ListParagraph"/>
        <w:numPr>
          <w:ilvl w:val="0"/>
          <w:numId w:val="4"/>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Ask for opinions, calling on students who don’t often talk. Allow time for discussion. </w:t>
      </w:r>
    </w:p>
    <w:p w14:paraId="0DC73907" w14:textId="2DE61A86" w:rsidR="00FC73EA" w:rsidRPr="00CA6E13" w:rsidRDefault="00FC73EA" w:rsidP="00FC73EA">
      <w:pPr>
        <w:pStyle w:val="ListParagraph"/>
        <w:numPr>
          <w:ilvl w:val="0"/>
          <w:numId w:val="4"/>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Once you’ve been through a few questions, send students back to their desks to free write their argument on one of the questions. </w:t>
      </w:r>
    </w:p>
    <w:p w14:paraId="6F94428B" w14:textId="7DAAF630" w:rsidR="00FC73EA" w:rsidRPr="00CA6E13" w:rsidRDefault="00FC73EA" w:rsidP="00FC73EA">
      <w:pPr>
        <w:spacing w:after="0"/>
        <w:rPr>
          <w:rFonts w:ascii="Times New Roman" w:eastAsia="Times New Roman" w:hAnsi="Times New Roman" w:cs="Times New Roman"/>
          <w:color w:val="auto"/>
        </w:rPr>
      </w:pPr>
    </w:p>
    <w:p w14:paraId="75615021" w14:textId="37C7C995" w:rsidR="00FC73EA" w:rsidRPr="00CA6E13" w:rsidRDefault="00FC73EA" w:rsidP="00FC73EA">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Ruben’s Experience: My students actively participated in the exercise. Some questions </w:t>
      </w:r>
      <w:r w:rsidR="006C4C50" w:rsidRPr="00CA6E13">
        <w:rPr>
          <w:rFonts w:ascii="Times New Roman" w:eastAsia="Times New Roman" w:hAnsi="Times New Roman" w:cs="Times New Roman"/>
          <w:color w:val="auto"/>
        </w:rPr>
        <w:t>worked</w:t>
      </w:r>
      <w:r w:rsidRPr="00CA6E13">
        <w:rPr>
          <w:rFonts w:ascii="Times New Roman" w:eastAsia="Times New Roman" w:hAnsi="Times New Roman" w:cs="Times New Roman"/>
          <w:color w:val="auto"/>
        </w:rPr>
        <w:t xml:space="preserve"> better than others. The city/country one spurred a good conversation. Students tended to highlight the positives of their side of the argument, but when I asked them to go on the attack, they became more creative. This allowed for rebuttals that debunked or solidified previous arguments. In the free writes, students had lots of ammunition and wrote well-thought out responses.</w:t>
      </w:r>
    </w:p>
    <w:p w14:paraId="2D462C3E" w14:textId="77777777" w:rsidR="00AE6836" w:rsidRPr="00CA6E13" w:rsidRDefault="00AE6836" w:rsidP="00FC73EA">
      <w:pPr>
        <w:spacing w:after="0"/>
        <w:rPr>
          <w:rFonts w:ascii="Times New Roman" w:eastAsia="Times New Roman" w:hAnsi="Times New Roman" w:cs="Times New Roman"/>
          <w:color w:val="auto"/>
        </w:rPr>
      </w:pPr>
    </w:p>
    <w:p w14:paraId="3B53DE83" w14:textId="035C13A4" w:rsidR="00FC73EA" w:rsidRPr="00CA6E13" w:rsidRDefault="00FC73EA" w:rsidP="00FC73EA">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My Experience: I didn’t have enough time in a 50-minute class to do more than one question, so we did the city/country one, and like Ruben’s, my classes really enjoyed the activity. We didn’t get to the free write ti</w:t>
      </w:r>
      <w:r w:rsidR="00AE6836" w:rsidRPr="00CA6E13">
        <w:rPr>
          <w:rFonts w:ascii="Times New Roman" w:eastAsia="Times New Roman" w:hAnsi="Times New Roman" w:cs="Times New Roman"/>
          <w:color w:val="auto"/>
        </w:rPr>
        <w:t>me, but I will plan better this time</w:t>
      </w:r>
      <w:r w:rsidRPr="00CA6E13">
        <w:rPr>
          <w:rFonts w:ascii="Times New Roman" w:eastAsia="Times New Roman" w:hAnsi="Times New Roman" w:cs="Times New Roman"/>
          <w:color w:val="auto"/>
        </w:rPr>
        <w:t xml:space="preserve"> to </w:t>
      </w:r>
      <w:r w:rsidR="00AE6836" w:rsidRPr="00CA6E13">
        <w:rPr>
          <w:rFonts w:ascii="Times New Roman" w:eastAsia="Times New Roman" w:hAnsi="Times New Roman" w:cs="Times New Roman"/>
          <w:color w:val="auto"/>
        </w:rPr>
        <w:t>give</w:t>
      </w:r>
      <w:r w:rsidRPr="00CA6E13">
        <w:rPr>
          <w:rFonts w:ascii="Times New Roman" w:eastAsia="Times New Roman" w:hAnsi="Times New Roman" w:cs="Times New Roman"/>
          <w:color w:val="auto"/>
        </w:rPr>
        <w:t xml:space="preserve"> </w:t>
      </w:r>
      <w:r w:rsidR="00AE6836" w:rsidRPr="00CA6E13">
        <w:rPr>
          <w:rFonts w:ascii="Times New Roman" w:eastAsia="Times New Roman" w:hAnsi="Times New Roman" w:cs="Times New Roman"/>
          <w:color w:val="auto"/>
        </w:rPr>
        <w:t xml:space="preserve">students </w:t>
      </w:r>
      <w:r w:rsidRPr="00CA6E13">
        <w:rPr>
          <w:rFonts w:ascii="Times New Roman" w:eastAsia="Times New Roman" w:hAnsi="Times New Roman" w:cs="Times New Roman"/>
          <w:color w:val="auto"/>
        </w:rPr>
        <w:t xml:space="preserve">time to write in their journals. </w:t>
      </w:r>
    </w:p>
    <w:p w14:paraId="1C735B9C" w14:textId="108E2FE3" w:rsidR="00EB1A04" w:rsidRPr="00CA6E13" w:rsidRDefault="00EB1A04" w:rsidP="00FC73EA">
      <w:pPr>
        <w:spacing w:after="0"/>
        <w:rPr>
          <w:rFonts w:ascii="Times New Roman" w:eastAsia="Times New Roman" w:hAnsi="Times New Roman" w:cs="Times New Roman"/>
          <w:color w:val="auto"/>
        </w:rPr>
      </w:pPr>
    </w:p>
    <w:p w14:paraId="39CFE47E" w14:textId="777D851F" w:rsidR="00EB1A04" w:rsidRPr="00CA6E13" w:rsidRDefault="00EB1A04">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br w:type="page"/>
      </w:r>
    </w:p>
    <w:p w14:paraId="2568DDD1" w14:textId="4FC274CD" w:rsidR="00EB1A04" w:rsidRPr="00CA6E13" w:rsidRDefault="00EB1A04" w:rsidP="00FC73EA">
      <w:pPr>
        <w:spacing w:after="0"/>
        <w:rPr>
          <w:rFonts w:ascii="Times New Roman" w:eastAsia="Times New Roman" w:hAnsi="Times New Roman" w:cs="Times New Roman"/>
          <w:b/>
          <w:color w:val="auto"/>
        </w:rPr>
      </w:pPr>
      <w:r w:rsidRPr="00CA6E13">
        <w:rPr>
          <w:rFonts w:ascii="Times New Roman" w:eastAsia="Times New Roman" w:hAnsi="Times New Roman" w:cs="Times New Roman"/>
          <w:b/>
          <w:color w:val="auto"/>
        </w:rPr>
        <w:lastRenderedPageBreak/>
        <w:t>Activity Plan for Weird Arguments</w:t>
      </w:r>
    </w:p>
    <w:p w14:paraId="7207B6D5" w14:textId="439CDA4A" w:rsidR="00EB1A04" w:rsidRPr="00CA6E13" w:rsidRDefault="00EB1A04" w:rsidP="00FC73EA">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By </w:t>
      </w:r>
      <w:proofErr w:type="spellStart"/>
      <w:r w:rsidRPr="00CA6E13">
        <w:rPr>
          <w:rFonts w:ascii="Times New Roman" w:eastAsia="Times New Roman" w:hAnsi="Times New Roman" w:cs="Times New Roman"/>
          <w:color w:val="auto"/>
        </w:rPr>
        <w:t>Sofya</w:t>
      </w:r>
      <w:proofErr w:type="spellEnd"/>
      <w:r w:rsidRPr="00CA6E13">
        <w:rPr>
          <w:rFonts w:ascii="Times New Roman" w:eastAsia="Times New Roman" w:hAnsi="Times New Roman" w:cs="Times New Roman"/>
          <w:color w:val="auto"/>
        </w:rPr>
        <w:t xml:space="preserve"> </w:t>
      </w:r>
      <w:proofErr w:type="spellStart"/>
      <w:r w:rsidRPr="00CA6E13">
        <w:rPr>
          <w:rFonts w:ascii="Times New Roman" w:eastAsia="Times New Roman" w:hAnsi="Times New Roman" w:cs="Times New Roman"/>
          <w:color w:val="auto"/>
        </w:rPr>
        <w:t>Tarabrina</w:t>
      </w:r>
      <w:proofErr w:type="spellEnd"/>
    </w:p>
    <w:p w14:paraId="736F1CF3" w14:textId="6DD8E3B2" w:rsidR="00EB1A04" w:rsidRPr="00CA6E13" w:rsidRDefault="00AE6836" w:rsidP="00FC73EA">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Adapted f</w:t>
      </w:r>
      <w:r w:rsidR="00EB1A04" w:rsidRPr="00CA6E13">
        <w:rPr>
          <w:rFonts w:ascii="Times New Roman" w:eastAsia="Times New Roman" w:hAnsi="Times New Roman" w:cs="Times New Roman"/>
          <w:color w:val="auto"/>
        </w:rPr>
        <w:t xml:space="preserve">rom mini-lesson she presented in </w:t>
      </w:r>
      <w:proofErr w:type="gramStart"/>
      <w:r w:rsidR="00EB1A04" w:rsidRPr="00CA6E13">
        <w:rPr>
          <w:rFonts w:ascii="Times New Roman" w:eastAsia="Times New Roman" w:hAnsi="Times New Roman" w:cs="Times New Roman"/>
          <w:color w:val="auto"/>
        </w:rPr>
        <w:t>530 practicum</w:t>
      </w:r>
      <w:proofErr w:type="gramEnd"/>
      <w:r w:rsidR="00EB1A04" w:rsidRPr="00CA6E13">
        <w:rPr>
          <w:rFonts w:ascii="Times New Roman" w:eastAsia="Times New Roman" w:hAnsi="Times New Roman" w:cs="Times New Roman"/>
          <w:color w:val="auto"/>
        </w:rPr>
        <w:t xml:space="preserve"> class</w:t>
      </w:r>
      <w:r w:rsidR="00410723" w:rsidRPr="00CA6E13">
        <w:rPr>
          <w:rFonts w:ascii="Times New Roman" w:eastAsia="Times New Roman" w:hAnsi="Times New Roman" w:cs="Times New Roman"/>
          <w:color w:val="auto"/>
        </w:rPr>
        <w:t xml:space="preserve">. Thanks, </w:t>
      </w:r>
      <w:proofErr w:type="spellStart"/>
      <w:r w:rsidR="00410723" w:rsidRPr="00CA6E13">
        <w:rPr>
          <w:rFonts w:ascii="Times New Roman" w:eastAsia="Times New Roman" w:hAnsi="Times New Roman" w:cs="Times New Roman"/>
          <w:color w:val="auto"/>
        </w:rPr>
        <w:t>Sofya</w:t>
      </w:r>
      <w:proofErr w:type="spellEnd"/>
      <w:r w:rsidR="00410723" w:rsidRPr="00CA6E13">
        <w:rPr>
          <w:rFonts w:ascii="Times New Roman" w:eastAsia="Times New Roman" w:hAnsi="Times New Roman" w:cs="Times New Roman"/>
          <w:color w:val="auto"/>
        </w:rPr>
        <w:t>!</w:t>
      </w:r>
    </w:p>
    <w:p w14:paraId="3C236920" w14:textId="413E8EDA" w:rsidR="00EB1A04" w:rsidRPr="00CA6E13" w:rsidRDefault="00EB1A04" w:rsidP="00FC73EA">
      <w:pPr>
        <w:spacing w:after="0"/>
        <w:rPr>
          <w:rFonts w:ascii="Times New Roman" w:eastAsia="Times New Roman" w:hAnsi="Times New Roman" w:cs="Times New Roman"/>
          <w:color w:val="auto"/>
        </w:rPr>
      </w:pPr>
    </w:p>
    <w:p w14:paraId="17FB0C6D" w14:textId="3350E918" w:rsidR="00C23761" w:rsidRPr="00CA6E13" w:rsidRDefault="00C23761" w:rsidP="00FC73EA">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This mini-lesson allow</w:t>
      </w:r>
      <w:r w:rsidR="00D07A4C" w:rsidRPr="00CA6E13">
        <w:rPr>
          <w:rFonts w:ascii="Times New Roman" w:eastAsia="Times New Roman" w:hAnsi="Times New Roman" w:cs="Times New Roman"/>
          <w:color w:val="auto"/>
        </w:rPr>
        <w:t>s</w:t>
      </w:r>
      <w:r w:rsidRPr="00CA6E13">
        <w:rPr>
          <w:rFonts w:ascii="Times New Roman" w:eastAsia="Times New Roman" w:hAnsi="Times New Roman" w:cs="Times New Roman"/>
          <w:color w:val="auto"/>
        </w:rPr>
        <w:t xml:space="preserve"> students to practice making arguments as an introduction to </w:t>
      </w:r>
      <w:r w:rsidR="00D07A4C" w:rsidRPr="00CA6E13">
        <w:rPr>
          <w:rFonts w:ascii="Times New Roman" w:eastAsia="Times New Roman" w:hAnsi="Times New Roman" w:cs="Times New Roman"/>
          <w:color w:val="auto"/>
        </w:rPr>
        <w:t>C</w:t>
      </w:r>
      <w:r w:rsidRPr="00CA6E13">
        <w:rPr>
          <w:rFonts w:ascii="Times New Roman" w:eastAsia="Times New Roman" w:hAnsi="Times New Roman" w:cs="Times New Roman"/>
          <w:color w:val="auto"/>
        </w:rPr>
        <w:t>hapter</w:t>
      </w:r>
      <w:r w:rsidR="00D07A4C" w:rsidRPr="00CA6E13">
        <w:rPr>
          <w:rFonts w:ascii="Times New Roman" w:eastAsia="Times New Roman" w:hAnsi="Times New Roman" w:cs="Times New Roman"/>
          <w:color w:val="auto"/>
        </w:rPr>
        <w:t xml:space="preserve"> 22</w:t>
      </w:r>
      <w:r w:rsidRPr="00CA6E13">
        <w:rPr>
          <w:rFonts w:ascii="Times New Roman" w:eastAsia="Times New Roman" w:hAnsi="Times New Roman" w:cs="Times New Roman"/>
          <w:color w:val="auto"/>
        </w:rPr>
        <w:t xml:space="preserve">, “Using Argumentative Strategies,” in </w:t>
      </w:r>
      <w:r w:rsidRPr="00CA6E13">
        <w:rPr>
          <w:rFonts w:ascii="Times New Roman" w:eastAsia="Times New Roman" w:hAnsi="Times New Roman" w:cs="Times New Roman"/>
          <w:i/>
          <w:color w:val="auto"/>
        </w:rPr>
        <w:t>Writing Today</w:t>
      </w:r>
      <w:r w:rsidRPr="00CA6E13">
        <w:rPr>
          <w:rFonts w:ascii="Times New Roman" w:eastAsia="Times New Roman" w:hAnsi="Times New Roman" w:cs="Times New Roman"/>
          <w:color w:val="auto"/>
        </w:rPr>
        <w:t>.</w:t>
      </w:r>
    </w:p>
    <w:p w14:paraId="3EE0130E" w14:textId="3547E77D" w:rsidR="00C23761" w:rsidRPr="00CA6E13" w:rsidRDefault="00C23761" w:rsidP="00FC73EA">
      <w:pPr>
        <w:spacing w:after="0"/>
        <w:rPr>
          <w:rFonts w:ascii="Times New Roman" w:eastAsia="Times New Roman" w:hAnsi="Times New Roman" w:cs="Times New Roman"/>
          <w:color w:val="auto"/>
        </w:rPr>
      </w:pPr>
    </w:p>
    <w:p w14:paraId="2288735D" w14:textId="7CAEF9CD" w:rsidR="00C23761" w:rsidRPr="00CA6E13" w:rsidRDefault="00C23761" w:rsidP="00FC73EA">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Instructions: </w:t>
      </w:r>
    </w:p>
    <w:p w14:paraId="5FB237CA" w14:textId="26B12616" w:rsidR="00C23761" w:rsidRPr="00CA6E13" w:rsidRDefault="00C23761" w:rsidP="00C23761">
      <w:pPr>
        <w:pStyle w:val="ListParagraph"/>
        <w:numPr>
          <w:ilvl w:val="0"/>
          <w:numId w:val="5"/>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Divide the students into groups of four or five. </w:t>
      </w:r>
    </w:p>
    <w:p w14:paraId="750EEF43" w14:textId="3B26E4E5" w:rsidR="00C23761" w:rsidRPr="00CA6E13" w:rsidRDefault="00C23761" w:rsidP="00C23761">
      <w:pPr>
        <w:pStyle w:val="ListParagraph"/>
        <w:numPr>
          <w:ilvl w:val="0"/>
          <w:numId w:val="5"/>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Give them a claim (on board or index cards).</w:t>
      </w:r>
    </w:p>
    <w:p w14:paraId="13D2642D" w14:textId="2A680AA1" w:rsidR="00713239" w:rsidRPr="00CA6E13" w:rsidRDefault="00C23761" w:rsidP="00713239">
      <w:pPr>
        <w:pStyle w:val="ListParagraph"/>
        <w:numPr>
          <w:ilvl w:val="0"/>
          <w:numId w:val="5"/>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Ask them to generate an argument based on </w:t>
      </w:r>
      <w:r w:rsidR="00713239" w:rsidRPr="00CA6E13">
        <w:rPr>
          <w:rFonts w:ascii="Times New Roman" w:eastAsia="Times New Roman" w:hAnsi="Times New Roman" w:cs="Times New Roman"/>
          <w:color w:val="auto"/>
        </w:rPr>
        <w:t>each of the following: Reason (L</w:t>
      </w:r>
      <w:r w:rsidRPr="00CA6E13">
        <w:rPr>
          <w:rFonts w:ascii="Times New Roman" w:eastAsia="Times New Roman" w:hAnsi="Times New Roman" w:cs="Times New Roman"/>
          <w:color w:val="auto"/>
        </w:rPr>
        <w:t>ogos</w:t>
      </w:r>
      <w:r w:rsidR="00713239" w:rsidRPr="00CA6E13">
        <w:rPr>
          <w:rFonts w:ascii="Times New Roman" w:eastAsia="Times New Roman" w:hAnsi="Times New Roman" w:cs="Times New Roman"/>
          <w:color w:val="auto"/>
        </w:rPr>
        <w:t>)</w:t>
      </w:r>
      <w:r w:rsidRPr="00CA6E13">
        <w:rPr>
          <w:rFonts w:ascii="Times New Roman" w:eastAsia="Times New Roman" w:hAnsi="Times New Roman" w:cs="Times New Roman"/>
          <w:color w:val="auto"/>
        </w:rPr>
        <w:t xml:space="preserve">, </w:t>
      </w:r>
      <w:r w:rsidR="00713239" w:rsidRPr="00CA6E13">
        <w:rPr>
          <w:rFonts w:ascii="Times New Roman" w:eastAsia="Times New Roman" w:hAnsi="Times New Roman" w:cs="Times New Roman"/>
          <w:color w:val="auto"/>
        </w:rPr>
        <w:t>Authority (E</w:t>
      </w:r>
      <w:r w:rsidRPr="00CA6E13">
        <w:rPr>
          <w:rFonts w:ascii="Times New Roman" w:eastAsia="Times New Roman" w:hAnsi="Times New Roman" w:cs="Times New Roman"/>
          <w:color w:val="auto"/>
        </w:rPr>
        <w:t>thos</w:t>
      </w:r>
      <w:r w:rsidR="00713239" w:rsidRPr="00CA6E13">
        <w:rPr>
          <w:rFonts w:ascii="Times New Roman" w:eastAsia="Times New Roman" w:hAnsi="Times New Roman" w:cs="Times New Roman"/>
          <w:color w:val="auto"/>
        </w:rPr>
        <w:t>), Emotion (P</w:t>
      </w:r>
      <w:r w:rsidRPr="00CA6E13">
        <w:rPr>
          <w:rFonts w:ascii="Times New Roman" w:eastAsia="Times New Roman" w:hAnsi="Times New Roman" w:cs="Times New Roman"/>
          <w:color w:val="auto"/>
        </w:rPr>
        <w:t>athos</w:t>
      </w:r>
      <w:r w:rsidR="00713239" w:rsidRPr="00CA6E13">
        <w:rPr>
          <w:rFonts w:ascii="Times New Roman" w:eastAsia="Times New Roman" w:hAnsi="Times New Roman" w:cs="Times New Roman"/>
          <w:color w:val="auto"/>
        </w:rPr>
        <w:t>), a Logical Fallacy (from Figure 22.8), and a rebuttal/refutation. Variation: assign each group just one source of argument.</w:t>
      </w:r>
    </w:p>
    <w:p w14:paraId="2598B339" w14:textId="746C8745" w:rsidR="00713239" w:rsidRPr="00CA6E13" w:rsidRDefault="00713239" w:rsidP="00C23761">
      <w:pPr>
        <w:pStyle w:val="ListParagraph"/>
        <w:numPr>
          <w:ilvl w:val="0"/>
          <w:numId w:val="5"/>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After 10 minutes or so, compare arguments. </w:t>
      </w:r>
    </w:p>
    <w:p w14:paraId="028E5888" w14:textId="61CC8E0F" w:rsidR="00713239" w:rsidRPr="00CA6E13" w:rsidRDefault="00713239" w:rsidP="00713239">
      <w:pPr>
        <w:spacing w:after="0"/>
        <w:rPr>
          <w:rFonts w:ascii="Times New Roman" w:eastAsia="Times New Roman" w:hAnsi="Times New Roman" w:cs="Times New Roman"/>
          <w:color w:val="auto"/>
        </w:rPr>
      </w:pPr>
    </w:p>
    <w:tbl>
      <w:tblPr>
        <w:tblStyle w:val="TableGrid"/>
        <w:tblW w:w="0" w:type="auto"/>
        <w:tblLook w:val="04A0" w:firstRow="1" w:lastRow="0" w:firstColumn="1" w:lastColumn="0" w:noHBand="0" w:noVBand="1"/>
      </w:tblPr>
      <w:tblGrid>
        <w:gridCol w:w="1457"/>
        <w:gridCol w:w="1438"/>
        <w:gridCol w:w="1438"/>
        <w:gridCol w:w="1438"/>
        <w:gridCol w:w="1439"/>
        <w:gridCol w:w="1439"/>
      </w:tblGrid>
      <w:tr w:rsidR="00713239" w:rsidRPr="00CA6E13" w14:paraId="04DCB354" w14:textId="77777777" w:rsidTr="00713239">
        <w:tc>
          <w:tcPr>
            <w:tcW w:w="1438" w:type="dxa"/>
          </w:tcPr>
          <w:p w14:paraId="6EFA9304" w14:textId="4C1D14C5" w:rsidR="00713239" w:rsidRPr="00CA6E13" w:rsidRDefault="00713239" w:rsidP="00713239">
            <w:pPr>
              <w:spacing w:after="0"/>
              <w:rPr>
                <w:rFonts w:ascii="Times New Roman" w:eastAsia="Times New Roman" w:hAnsi="Times New Roman" w:cs="Times New Roman"/>
                <w:b/>
                <w:color w:val="auto"/>
              </w:rPr>
            </w:pPr>
            <w:r w:rsidRPr="00CA6E13">
              <w:rPr>
                <w:rFonts w:ascii="Times New Roman" w:eastAsia="Times New Roman" w:hAnsi="Times New Roman" w:cs="Times New Roman"/>
                <w:b/>
                <w:color w:val="auto"/>
              </w:rPr>
              <w:t>Claim</w:t>
            </w:r>
          </w:p>
        </w:tc>
        <w:tc>
          <w:tcPr>
            <w:tcW w:w="1438" w:type="dxa"/>
          </w:tcPr>
          <w:p w14:paraId="1310C190" w14:textId="77777777" w:rsidR="00DD3BFC" w:rsidRPr="00CA6E13" w:rsidRDefault="00713239" w:rsidP="00713239">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Reason</w:t>
            </w:r>
          </w:p>
          <w:p w14:paraId="1DE70408" w14:textId="6493969F" w:rsidR="00713239" w:rsidRPr="00CA6E13" w:rsidRDefault="00DD3BFC" w:rsidP="00713239">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/Logical</w:t>
            </w:r>
          </w:p>
        </w:tc>
        <w:tc>
          <w:tcPr>
            <w:tcW w:w="1438" w:type="dxa"/>
          </w:tcPr>
          <w:p w14:paraId="429258E2" w14:textId="46B1EEAA" w:rsidR="00713239" w:rsidRPr="00CA6E13" w:rsidRDefault="00713239" w:rsidP="00713239">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Authority</w:t>
            </w:r>
          </w:p>
        </w:tc>
        <w:tc>
          <w:tcPr>
            <w:tcW w:w="1438" w:type="dxa"/>
          </w:tcPr>
          <w:p w14:paraId="0368B5DD" w14:textId="7682AC89" w:rsidR="00713239" w:rsidRPr="00CA6E13" w:rsidRDefault="00713239" w:rsidP="00713239">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Emotion</w:t>
            </w:r>
          </w:p>
        </w:tc>
        <w:tc>
          <w:tcPr>
            <w:tcW w:w="1439" w:type="dxa"/>
          </w:tcPr>
          <w:p w14:paraId="63159801" w14:textId="22AD7481" w:rsidR="00713239" w:rsidRPr="00CA6E13" w:rsidRDefault="00713239" w:rsidP="00713239">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Logical Fallacy</w:t>
            </w:r>
            <w:r w:rsidR="00D07A4C" w:rsidRPr="00CA6E13">
              <w:rPr>
                <w:rFonts w:ascii="Times New Roman" w:eastAsia="Times New Roman" w:hAnsi="Times New Roman" w:cs="Times New Roman"/>
                <w:color w:val="auto"/>
              </w:rPr>
              <w:t xml:space="preserve"> </w:t>
            </w:r>
          </w:p>
        </w:tc>
        <w:tc>
          <w:tcPr>
            <w:tcW w:w="1439" w:type="dxa"/>
          </w:tcPr>
          <w:p w14:paraId="73FEFE46" w14:textId="77777777" w:rsidR="00713239" w:rsidRPr="00CA6E13" w:rsidRDefault="00713239" w:rsidP="00713239">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Rebuttal/</w:t>
            </w:r>
          </w:p>
          <w:p w14:paraId="4E754B75" w14:textId="5F5C5392" w:rsidR="00713239" w:rsidRPr="00CA6E13" w:rsidRDefault="00713239" w:rsidP="00713239">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Refutation</w:t>
            </w:r>
          </w:p>
        </w:tc>
      </w:tr>
      <w:tr w:rsidR="00713239" w:rsidRPr="00CA6E13" w14:paraId="66CC190F" w14:textId="77777777" w:rsidTr="00713239">
        <w:tc>
          <w:tcPr>
            <w:tcW w:w="1438" w:type="dxa"/>
          </w:tcPr>
          <w:p w14:paraId="21D85F9B" w14:textId="6FCC3EA8" w:rsidR="00713239" w:rsidRPr="00CA6E13" w:rsidRDefault="00713239" w:rsidP="00713239">
            <w:pPr>
              <w:spacing w:after="0"/>
              <w:rPr>
                <w:rFonts w:ascii="Times New Roman" w:eastAsia="Times New Roman" w:hAnsi="Times New Roman" w:cs="Times New Roman"/>
                <w:b/>
                <w:color w:val="auto"/>
              </w:rPr>
            </w:pPr>
            <w:r w:rsidRPr="00CA6E13">
              <w:rPr>
                <w:rFonts w:ascii="Times New Roman" w:eastAsia="Times New Roman" w:hAnsi="Times New Roman" w:cs="Times New Roman"/>
                <w:b/>
                <w:color w:val="auto"/>
              </w:rPr>
              <w:t>Ice Cream is a cure for all diseases.</w:t>
            </w:r>
          </w:p>
        </w:tc>
        <w:tc>
          <w:tcPr>
            <w:tcW w:w="1438" w:type="dxa"/>
          </w:tcPr>
          <w:p w14:paraId="04D878BB" w14:textId="77777777" w:rsidR="00713239" w:rsidRPr="00CA6E13" w:rsidRDefault="00713239" w:rsidP="00713239">
            <w:pPr>
              <w:spacing w:after="0"/>
              <w:rPr>
                <w:rFonts w:ascii="Times New Roman" w:eastAsia="Times New Roman" w:hAnsi="Times New Roman" w:cs="Times New Roman"/>
                <w:color w:val="auto"/>
              </w:rPr>
            </w:pPr>
          </w:p>
        </w:tc>
        <w:tc>
          <w:tcPr>
            <w:tcW w:w="1438" w:type="dxa"/>
          </w:tcPr>
          <w:p w14:paraId="7F9C52FB" w14:textId="77777777" w:rsidR="00713239" w:rsidRPr="00CA6E13" w:rsidRDefault="00713239" w:rsidP="00713239">
            <w:pPr>
              <w:spacing w:after="0"/>
              <w:rPr>
                <w:rFonts w:ascii="Times New Roman" w:eastAsia="Times New Roman" w:hAnsi="Times New Roman" w:cs="Times New Roman"/>
                <w:color w:val="auto"/>
              </w:rPr>
            </w:pPr>
          </w:p>
        </w:tc>
        <w:tc>
          <w:tcPr>
            <w:tcW w:w="1438" w:type="dxa"/>
          </w:tcPr>
          <w:p w14:paraId="2B28581A" w14:textId="77777777" w:rsidR="00713239" w:rsidRPr="00CA6E13" w:rsidRDefault="00713239" w:rsidP="00713239">
            <w:pPr>
              <w:spacing w:after="0"/>
              <w:rPr>
                <w:rFonts w:ascii="Times New Roman" w:eastAsia="Times New Roman" w:hAnsi="Times New Roman" w:cs="Times New Roman"/>
                <w:color w:val="auto"/>
              </w:rPr>
            </w:pPr>
          </w:p>
        </w:tc>
        <w:tc>
          <w:tcPr>
            <w:tcW w:w="1439" w:type="dxa"/>
          </w:tcPr>
          <w:p w14:paraId="45C8AD18" w14:textId="77777777" w:rsidR="00713239" w:rsidRPr="00CA6E13" w:rsidRDefault="00713239" w:rsidP="00713239">
            <w:pPr>
              <w:spacing w:after="0"/>
              <w:rPr>
                <w:rFonts w:ascii="Times New Roman" w:eastAsia="Times New Roman" w:hAnsi="Times New Roman" w:cs="Times New Roman"/>
                <w:color w:val="auto"/>
              </w:rPr>
            </w:pPr>
          </w:p>
        </w:tc>
        <w:tc>
          <w:tcPr>
            <w:tcW w:w="1439" w:type="dxa"/>
          </w:tcPr>
          <w:p w14:paraId="3EA54EC8" w14:textId="77777777" w:rsidR="00713239" w:rsidRPr="00CA6E13" w:rsidRDefault="00713239" w:rsidP="00713239">
            <w:pPr>
              <w:spacing w:after="0"/>
              <w:rPr>
                <w:rFonts w:ascii="Times New Roman" w:eastAsia="Times New Roman" w:hAnsi="Times New Roman" w:cs="Times New Roman"/>
                <w:color w:val="auto"/>
              </w:rPr>
            </w:pPr>
          </w:p>
        </w:tc>
      </w:tr>
      <w:tr w:rsidR="00713239" w:rsidRPr="00CA6E13" w14:paraId="79118ABC" w14:textId="77777777" w:rsidTr="00713239">
        <w:tc>
          <w:tcPr>
            <w:tcW w:w="1438" w:type="dxa"/>
          </w:tcPr>
          <w:p w14:paraId="3EEA3C73" w14:textId="1EF90B5C" w:rsidR="00713239" w:rsidRPr="00CA6E13" w:rsidRDefault="00713239" w:rsidP="00713239">
            <w:pPr>
              <w:spacing w:after="0"/>
              <w:rPr>
                <w:rFonts w:ascii="Times New Roman" w:eastAsia="Times New Roman" w:hAnsi="Times New Roman" w:cs="Times New Roman"/>
                <w:b/>
                <w:color w:val="auto"/>
              </w:rPr>
            </w:pPr>
            <w:r w:rsidRPr="00CA6E13">
              <w:rPr>
                <w:rFonts w:ascii="Times New Roman" w:eastAsia="Times New Roman" w:hAnsi="Times New Roman" w:cs="Times New Roman"/>
                <w:b/>
                <w:color w:val="auto"/>
              </w:rPr>
              <w:t>Global Warming is not man-made.</w:t>
            </w:r>
          </w:p>
        </w:tc>
        <w:tc>
          <w:tcPr>
            <w:tcW w:w="1438" w:type="dxa"/>
          </w:tcPr>
          <w:p w14:paraId="3B1DE61D" w14:textId="77777777" w:rsidR="00713239" w:rsidRPr="00CA6E13" w:rsidRDefault="00713239" w:rsidP="00713239">
            <w:pPr>
              <w:spacing w:after="0"/>
              <w:rPr>
                <w:rFonts w:ascii="Times New Roman" w:eastAsia="Times New Roman" w:hAnsi="Times New Roman" w:cs="Times New Roman"/>
                <w:color w:val="auto"/>
              </w:rPr>
            </w:pPr>
          </w:p>
        </w:tc>
        <w:tc>
          <w:tcPr>
            <w:tcW w:w="1438" w:type="dxa"/>
          </w:tcPr>
          <w:p w14:paraId="0511B451" w14:textId="77777777" w:rsidR="00713239" w:rsidRPr="00CA6E13" w:rsidRDefault="00713239" w:rsidP="00713239">
            <w:pPr>
              <w:spacing w:after="0"/>
              <w:rPr>
                <w:rFonts w:ascii="Times New Roman" w:eastAsia="Times New Roman" w:hAnsi="Times New Roman" w:cs="Times New Roman"/>
                <w:color w:val="auto"/>
              </w:rPr>
            </w:pPr>
          </w:p>
        </w:tc>
        <w:tc>
          <w:tcPr>
            <w:tcW w:w="1438" w:type="dxa"/>
          </w:tcPr>
          <w:p w14:paraId="133F295F" w14:textId="77777777" w:rsidR="00713239" w:rsidRPr="00CA6E13" w:rsidRDefault="00713239" w:rsidP="00713239">
            <w:pPr>
              <w:spacing w:after="0"/>
              <w:rPr>
                <w:rFonts w:ascii="Times New Roman" w:eastAsia="Times New Roman" w:hAnsi="Times New Roman" w:cs="Times New Roman"/>
                <w:color w:val="auto"/>
              </w:rPr>
            </w:pPr>
          </w:p>
        </w:tc>
        <w:tc>
          <w:tcPr>
            <w:tcW w:w="1439" w:type="dxa"/>
          </w:tcPr>
          <w:p w14:paraId="7922DFD9" w14:textId="77777777" w:rsidR="00713239" w:rsidRPr="00CA6E13" w:rsidRDefault="00713239" w:rsidP="00713239">
            <w:pPr>
              <w:spacing w:after="0"/>
              <w:rPr>
                <w:rFonts w:ascii="Times New Roman" w:eastAsia="Times New Roman" w:hAnsi="Times New Roman" w:cs="Times New Roman"/>
                <w:color w:val="auto"/>
              </w:rPr>
            </w:pPr>
          </w:p>
        </w:tc>
        <w:tc>
          <w:tcPr>
            <w:tcW w:w="1439" w:type="dxa"/>
          </w:tcPr>
          <w:p w14:paraId="49F28CD4" w14:textId="77777777" w:rsidR="00713239" w:rsidRPr="00CA6E13" w:rsidRDefault="00713239" w:rsidP="00713239">
            <w:pPr>
              <w:spacing w:after="0"/>
              <w:rPr>
                <w:rFonts w:ascii="Times New Roman" w:eastAsia="Times New Roman" w:hAnsi="Times New Roman" w:cs="Times New Roman"/>
                <w:color w:val="auto"/>
              </w:rPr>
            </w:pPr>
          </w:p>
        </w:tc>
      </w:tr>
      <w:tr w:rsidR="00713239" w:rsidRPr="00CA6E13" w14:paraId="67908FE1" w14:textId="77777777" w:rsidTr="00713239">
        <w:tc>
          <w:tcPr>
            <w:tcW w:w="1438" w:type="dxa"/>
          </w:tcPr>
          <w:p w14:paraId="310459D1" w14:textId="5D746550" w:rsidR="00713239" w:rsidRPr="00CA6E13" w:rsidRDefault="00713239" w:rsidP="00713239">
            <w:pPr>
              <w:spacing w:after="0"/>
              <w:rPr>
                <w:rFonts w:ascii="Times New Roman" w:eastAsia="Times New Roman" w:hAnsi="Times New Roman" w:cs="Times New Roman"/>
                <w:b/>
                <w:color w:val="auto"/>
              </w:rPr>
            </w:pPr>
            <w:r w:rsidRPr="00CA6E13">
              <w:rPr>
                <w:rFonts w:ascii="Times New Roman" w:eastAsia="Times New Roman" w:hAnsi="Times New Roman" w:cs="Times New Roman"/>
                <w:b/>
                <w:color w:val="auto"/>
              </w:rPr>
              <w:t xml:space="preserve">Humankind </w:t>
            </w:r>
            <w:proofErr w:type="gramStart"/>
            <w:r w:rsidRPr="00CA6E13">
              <w:rPr>
                <w:rFonts w:ascii="Times New Roman" w:eastAsia="Times New Roman" w:hAnsi="Times New Roman" w:cs="Times New Roman"/>
                <w:b/>
                <w:color w:val="auto"/>
              </w:rPr>
              <w:t>are</w:t>
            </w:r>
            <w:proofErr w:type="gramEnd"/>
            <w:r w:rsidRPr="00CA6E13">
              <w:rPr>
                <w:rFonts w:ascii="Times New Roman" w:eastAsia="Times New Roman" w:hAnsi="Times New Roman" w:cs="Times New Roman"/>
                <w:b/>
                <w:color w:val="auto"/>
              </w:rPr>
              <w:t xml:space="preserve"> beavers by nature.</w:t>
            </w:r>
          </w:p>
        </w:tc>
        <w:tc>
          <w:tcPr>
            <w:tcW w:w="1438" w:type="dxa"/>
          </w:tcPr>
          <w:p w14:paraId="0EF662CC" w14:textId="77777777" w:rsidR="00713239" w:rsidRPr="00CA6E13" w:rsidRDefault="00713239" w:rsidP="00713239">
            <w:pPr>
              <w:spacing w:after="0"/>
              <w:rPr>
                <w:rFonts w:ascii="Times New Roman" w:eastAsia="Times New Roman" w:hAnsi="Times New Roman" w:cs="Times New Roman"/>
                <w:color w:val="auto"/>
              </w:rPr>
            </w:pPr>
          </w:p>
        </w:tc>
        <w:tc>
          <w:tcPr>
            <w:tcW w:w="1438" w:type="dxa"/>
          </w:tcPr>
          <w:p w14:paraId="1D38E49C" w14:textId="77777777" w:rsidR="00713239" w:rsidRPr="00CA6E13" w:rsidRDefault="00713239" w:rsidP="00713239">
            <w:pPr>
              <w:spacing w:after="0"/>
              <w:rPr>
                <w:rFonts w:ascii="Times New Roman" w:eastAsia="Times New Roman" w:hAnsi="Times New Roman" w:cs="Times New Roman"/>
                <w:color w:val="auto"/>
              </w:rPr>
            </w:pPr>
          </w:p>
        </w:tc>
        <w:tc>
          <w:tcPr>
            <w:tcW w:w="1438" w:type="dxa"/>
          </w:tcPr>
          <w:p w14:paraId="2AA6E680" w14:textId="77777777" w:rsidR="00713239" w:rsidRPr="00CA6E13" w:rsidRDefault="00713239" w:rsidP="00713239">
            <w:pPr>
              <w:spacing w:after="0"/>
              <w:rPr>
                <w:rFonts w:ascii="Times New Roman" w:eastAsia="Times New Roman" w:hAnsi="Times New Roman" w:cs="Times New Roman"/>
                <w:color w:val="auto"/>
              </w:rPr>
            </w:pPr>
          </w:p>
        </w:tc>
        <w:tc>
          <w:tcPr>
            <w:tcW w:w="1439" w:type="dxa"/>
          </w:tcPr>
          <w:p w14:paraId="5FE58E52" w14:textId="77777777" w:rsidR="00713239" w:rsidRPr="00CA6E13" w:rsidRDefault="00713239" w:rsidP="00713239">
            <w:pPr>
              <w:spacing w:after="0"/>
              <w:rPr>
                <w:rFonts w:ascii="Times New Roman" w:eastAsia="Times New Roman" w:hAnsi="Times New Roman" w:cs="Times New Roman"/>
                <w:color w:val="auto"/>
              </w:rPr>
            </w:pPr>
          </w:p>
        </w:tc>
        <w:tc>
          <w:tcPr>
            <w:tcW w:w="1439" w:type="dxa"/>
          </w:tcPr>
          <w:p w14:paraId="0491C71E" w14:textId="77777777" w:rsidR="00713239" w:rsidRPr="00CA6E13" w:rsidRDefault="00713239" w:rsidP="00713239">
            <w:pPr>
              <w:spacing w:after="0"/>
              <w:rPr>
                <w:rFonts w:ascii="Times New Roman" w:eastAsia="Times New Roman" w:hAnsi="Times New Roman" w:cs="Times New Roman"/>
                <w:color w:val="auto"/>
              </w:rPr>
            </w:pPr>
          </w:p>
        </w:tc>
      </w:tr>
      <w:tr w:rsidR="00713239" w:rsidRPr="00CA6E13" w14:paraId="46E96B0F" w14:textId="77777777" w:rsidTr="00713239">
        <w:tc>
          <w:tcPr>
            <w:tcW w:w="1438" w:type="dxa"/>
          </w:tcPr>
          <w:p w14:paraId="67A868A0" w14:textId="372EEE83" w:rsidR="00713239" w:rsidRPr="00CA6E13" w:rsidRDefault="008259B9" w:rsidP="00713239">
            <w:pPr>
              <w:spacing w:after="0"/>
              <w:rPr>
                <w:rFonts w:ascii="Times New Roman" w:eastAsia="Times New Roman" w:hAnsi="Times New Roman" w:cs="Times New Roman"/>
                <w:b/>
                <w:color w:val="auto"/>
              </w:rPr>
            </w:pPr>
            <w:r w:rsidRPr="00CA6E13">
              <w:rPr>
                <w:rFonts w:ascii="Times New Roman" w:eastAsia="Times New Roman" w:hAnsi="Times New Roman" w:cs="Times New Roman"/>
                <w:b/>
                <w:color w:val="auto"/>
              </w:rPr>
              <w:t>Every</w:t>
            </w:r>
            <w:r w:rsidR="00713239" w:rsidRPr="00CA6E13">
              <w:rPr>
                <w:rFonts w:ascii="Times New Roman" w:eastAsia="Times New Roman" w:hAnsi="Times New Roman" w:cs="Times New Roman"/>
                <w:b/>
                <w:color w:val="auto"/>
              </w:rPr>
              <w:t>one should listen to R</w:t>
            </w:r>
            <w:r w:rsidR="00DD3BFC" w:rsidRPr="00CA6E13">
              <w:rPr>
                <w:rFonts w:ascii="Times New Roman" w:eastAsia="Times New Roman" w:hAnsi="Times New Roman" w:cs="Times New Roman"/>
                <w:b/>
                <w:color w:val="auto"/>
              </w:rPr>
              <w:t>AP</w:t>
            </w:r>
            <w:r w:rsidR="00713239" w:rsidRPr="00CA6E13">
              <w:rPr>
                <w:rFonts w:ascii="Times New Roman" w:eastAsia="Times New Roman" w:hAnsi="Times New Roman" w:cs="Times New Roman"/>
                <w:b/>
                <w:color w:val="auto"/>
              </w:rPr>
              <w:t xml:space="preserve"> music.</w:t>
            </w:r>
          </w:p>
        </w:tc>
        <w:tc>
          <w:tcPr>
            <w:tcW w:w="1438" w:type="dxa"/>
          </w:tcPr>
          <w:p w14:paraId="42C2A076" w14:textId="77777777" w:rsidR="00713239" w:rsidRPr="00CA6E13" w:rsidRDefault="00713239" w:rsidP="00713239">
            <w:pPr>
              <w:spacing w:after="0"/>
              <w:rPr>
                <w:rFonts w:ascii="Times New Roman" w:eastAsia="Times New Roman" w:hAnsi="Times New Roman" w:cs="Times New Roman"/>
                <w:color w:val="auto"/>
              </w:rPr>
            </w:pPr>
          </w:p>
        </w:tc>
        <w:tc>
          <w:tcPr>
            <w:tcW w:w="1438" w:type="dxa"/>
          </w:tcPr>
          <w:p w14:paraId="3F929CA5" w14:textId="77777777" w:rsidR="00713239" w:rsidRPr="00CA6E13" w:rsidRDefault="00713239" w:rsidP="00713239">
            <w:pPr>
              <w:spacing w:after="0"/>
              <w:rPr>
                <w:rFonts w:ascii="Times New Roman" w:eastAsia="Times New Roman" w:hAnsi="Times New Roman" w:cs="Times New Roman"/>
                <w:color w:val="auto"/>
              </w:rPr>
            </w:pPr>
          </w:p>
        </w:tc>
        <w:tc>
          <w:tcPr>
            <w:tcW w:w="1438" w:type="dxa"/>
          </w:tcPr>
          <w:p w14:paraId="76902E3F" w14:textId="77777777" w:rsidR="00713239" w:rsidRPr="00CA6E13" w:rsidRDefault="00713239" w:rsidP="00713239">
            <w:pPr>
              <w:spacing w:after="0"/>
              <w:rPr>
                <w:rFonts w:ascii="Times New Roman" w:eastAsia="Times New Roman" w:hAnsi="Times New Roman" w:cs="Times New Roman"/>
                <w:color w:val="auto"/>
              </w:rPr>
            </w:pPr>
          </w:p>
        </w:tc>
        <w:tc>
          <w:tcPr>
            <w:tcW w:w="1439" w:type="dxa"/>
          </w:tcPr>
          <w:p w14:paraId="144B0B98" w14:textId="77777777" w:rsidR="00713239" w:rsidRPr="00CA6E13" w:rsidRDefault="00713239" w:rsidP="00713239">
            <w:pPr>
              <w:spacing w:after="0"/>
              <w:rPr>
                <w:rFonts w:ascii="Times New Roman" w:eastAsia="Times New Roman" w:hAnsi="Times New Roman" w:cs="Times New Roman"/>
                <w:color w:val="auto"/>
              </w:rPr>
            </w:pPr>
          </w:p>
        </w:tc>
        <w:tc>
          <w:tcPr>
            <w:tcW w:w="1439" w:type="dxa"/>
          </w:tcPr>
          <w:p w14:paraId="1E087E7E" w14:textId="77777777" w:rsidR="00713239" w:rsidRPr="00CA6E13" w:rsidRDefault="00713239" w:rsidP="00713239">
            <w:pPr>
              <w:spacing w:after="0"/>
              <w:rPr>
                <w:rFonts w:ascii="Times New Roman" w:eastAsia="Times New Roman" w:hAnsi="Times New Roman" w:cs="Times New Roman"/>
                <w:color w:val="auto"/>
              </w:rPr>
            </w:pPr>
          </w:p>
        </w:tc>
      </w:tr>
    </w:tbl>
    <w:p w14:paraId="7F72BE7F" w14:textId="77777777" w:rsidR="00713239" w:rsidRPr="00CA6E13" w:rsidRDefault="00713239" w:rsidP="00713239">
      <w:pPr>
        <w:spacing w:after="0"/>
        <w:rPr>
          <w:rFonts w:ascii="Times New Roman" w:eastAsia="Times New Roman" w:hAnsi="Times New Roman" w:cs="Times New Roman"/>
          <w:color w:val="auto"/>
        </w:rPr>
      </w:pPr>
    </w:p>
    <w:p w14:paraId="0E61570C" w14:textId="757B08BA" w:rsidR="00660480" w:rsidRPr="00CA6E13" w:rsidRDefault="00E26895" w:rsidP="00E2689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My Experience: </w:t>
      </w:r>
      <w:r w:rsidR="00D07A4C" w:rsidRPr="00CA6E13">
        <w:rPr>
          <w:rFonts w:ascii="Times New Roman" w:eastAsia="Times New Roman" w:hAnsi="Times New Roman" w:cs="Times New Roman"/>
          <w:color w:val="auto"/>
        </w:rPr>
        <w:t xml:space="preserve">For time reasons, </w:t>
      </w:r>
      <w:r w:rsidRPr="00CA6E13">
        <w:rPr>
          <w:rFonts w:ascii="Times New Roman" w:eastAsia="Times New Roman" w:hAnsi="Times New Roman" w:cs="Times New Roman"/>
          <w:color w:val="auto"/>
        </w:rPr>
        <w:t xml:space="preserve">I </w:t>
      </w:r>
      <w:r w:rsidR="001B24F1" w:rsidRPr="00CA6E13">
        <w:rPr>
          <w:rFonts w:ascii="Times New Roman" w:eastAsia="Times New Roman" w:hAnsi="Times New Roman" w:cs="Times New Roman"/>
          <w:color w:val="auto"/>
        </w:rPr>
        <w:t>had my student</w:t>
      </w:r>
      <w:r w:rsidR="000F4BF7" w:rsidRPr="00CA6E13">
        <w:rPr>
          <w:rFonts w:ascii="Times New Roman" w:eastAsia="Times New Roman" w:hAnsi="Times New Roman" w:cs="Times New Roman"/>
          <w:color w:val="auto"/>
        </w:rPr>
        <w:t xml:space="preserve"> group</w:t>
      </w:r>
      <w:r w:rsidR="001B24F1" w:rsidRPr="00CA6E13">
        <w:rPr>
          <w:rFonts w:ascii="Times New Roman" w:eastAsia="Times New Roman" w:hAnsi="Times New Roman" w:cs="Times New Roman"/>
          <w:color w:val="auto"/>
        </w:rPr>
        <w:t xml:space="preserve">s focus just on </w:t>
      </w:r>
      <w:r w:rsidR="00D07A4C" w:rsidRPr="00CA6E13">
        <w:rPr>
          <w:rFonts w:ascii="Times New Roman" w:eastAsia="Times New Roman" w:hAnsi="Times New Roman" w:cs="Times New Roman"/>
          <w:color w:val="auto"/>
        </w:rPr>
        <w:t>creating arguments choosing one of the L</w:t>
      </w:r>
      <w:r w:rsidR="001B24F1" w:rsidRPr="00CA6E13">
        <w:rPr>
          <w:rFonts w:ascii="Times New Roman" w:eastAsia="Times New Roman" w:hAnsi="Times New Roman" w:cs="Times New Roman"/>
          <w:color w:val="auto"/>
        </w:rPr>
        <w:t>ogical Fallacies</w:t>
      </w:r>
      <w:r w:rsidR="00D07A4C" w:rsidRPr="00CA6E13">
        <w:rPr>
          <w:rFonts w:ascii="Times New Roman" w:eastAsia="Times New Roman" w:hAnsi="Times New Roman" w:cs="Times New Roman"/>
          <w:color w:val="auto"/>
        </w:rPr>
        <w:t xml:space="preserve"> listed in Figure 22.8 of Chapter 22 in </w:t>
      </w:r>
      <w:r w:rsidR="00D07A4C" w:rsidRPr="00CA6E13">
        <w:rPr>
          <w:rFonts w:ascii="Times New Roman" w:eastAsia="Times New Roman" w:hAnsi="Times New Roman" w:cs="Times New Roman"/>
          <w:i/>
          <w:color w:val="auto"/>
        </w:rPr>
        <w:t>Writing Today</w:t>
      </w:r>
      <w:r w:rsidR="001B24F1" w:rsidRPr="00CA6E13">
        <w:rPr>
          <w:rFonts w:ascii="Times New Roman" w:eastAsia="Times New Roman" w:hAnsi="Times New Roman" w:cs="Times New Roman"/>
          <w:color w:val="auto"/>
        </w:rPr>
        <w:t>. Some groups</w:t>
      </w:r>
      <w:r w:rsidRPr="00CA6E13">
        <w:rPr>
          <w:rFonts w:ascii="Times New Roman" w:eastAsia="Times New Roman" w:hAnsi="Times New Roman" w:cs="Times New Roman"/>
          <w:color w:val="auto"/>
        </w:rPr>
        <w:t xml:space="preserve"> had trouble </w:t>
      </w:r>
      <w:r w:rsidR="001B24F1" w:rsidRPr="00CA6E13">
        <w:rPr>
          <w:rFonts w:ascii="Times New Roman" w:eastAsia="Times New Roman" w:hAnsi="Times New Roman" w:cs="Times New Roman"/>
          <w:color w:val="auto"/>
        </w:rPr>
        <w:t xml:space="preserve">understanding fallacies, so it generated </w:t>
      </w:r>
      <w:r w:rsidR="00410723" w:rsidRPr="00CA6E13">
        <w:rPr>
          <w:rFonts w:ascii="Times New Roman" w:eastAsia="Times New Roman" w:hAnsi="Times New Roman" w:cs="Times New Roman"/>
          <w:color w:val="auto"/>
        </w:rPr>
        <w:t xml:space="preserve">class </w:t>
      </w:r>
      <w:r w:rsidR="00FA712F" w:rsidRPr="00CA6E13">
        <w:rPr>
          <w:rFonts w:ascii="Times New Roman" w:eastAsia="Times New Roman" w:hAnsi="Times New Roman" w:cs="Times New Roman"/>
          <w:color w:val="auto"/>
        </w:rPr>
        <w:t xml:space="preserve">discussion. </w:t>
      </w:r>
      <w:r w:rsidR="00FA712F" w:rsidRPr="00CA6E13">
        <w:rPr>
          <w:rFonts w:ascii="Times New Roman" w:eastAsia="Times New Roman" w:hAnsi="Times New Roman" w:cs="Times New Roman"/>
          <w:color w:val="auto"/>
        </w:rPr>
        <w:softHyphen/>
      </w:r>
      <w:r w:rsidR="001B24F1" w:rsidRPr="00CA6E13">
        <w:rPr>
          <w:rFonts w:ascii="Times New Roman" w:eastAsia="Times New Roman" w:hAnsi="Times New Roman" w:cs="Times New Roman"/>
          <w:color w:val="auto"/>
        </w:rPr>
        <w:softHyphen/>
      </w:r>
      <w:r w:rsidR="001B24F1" w:rsidRPr="00CA6E13">
        <w:rPr>
          <w:rFonts w:ascii="Times New Roman" w:eastAsia="Times New Roman" w:hAnsi="Times New Roman" w:cs="Times New Roman"/>
          <w:color w:val="auto"/>
        </w:rPr>
        <w:softHyphen/>
      </w:r>
      <w:r w:rsidR="006C4C50" w:rsidRPr="00CA6E13">
        <w:rPr>
          <w:rFonts w:ascii="Times New Roman" w:eastAsia="Times New Roman" w:hAnsi="Times New Roman" w:cs="Times New Roman"/>
          <w:color w:val="auto"/>
        </w:rPr>
        <w:t xml:space="preserve"> </w:t>
      </w:r>
      <w:r w:rsidR="001B24F1" w:rsidRPr="00CA6E13">
        <w:rPr>
          <w:rFonts w:ascii="Times New Roman" w:eastAsia="Times New Roman" w:hAnsi="Times New Roman" w:cs="Times New Roman"/>
          <w:color w:val="auto"/>
        </w:rPr>
        <w:t xml:space="preserve">On the whole, I think it was a successful activity, in terms of crafting quick argument responses and </w:t>
      </w:r>
      <w:r w:rsidR="00410723" w:rsidRPr="00CA6E13">
        <w:rPr>
          <w:rFonts w:ascii="Times New Roman" w:eastAsia="Times New Roman" w:hAnsi="Times New Roman" w:cs="Times New Roman"/>
          <w:color w:val="auto"/>
        </w:rPr>
        <w:t>exposing students</w:t>
      </w:r>
      <w:r w:rsidR="000F4BF7" w:rsidRPr="00CA6E13">
        <w:rPr>
          <w:rFonts w:ascii="Times New Roman" w:eastAsia="Times New Roman" w:hAnsi="Times New Roman" w:cs="Times New Roman"/>
          <w:color w:val="auto"/>
        </w:rPr>
        <w:t xml:space="preserve"> to</w:t>
      </w:r>
      <w:r w:rsidR="001B24F1" w:rsidRPr="00CA6E13">
        <w:rPr>
          <w:rFonts w:ascii="Times New Roman" w:eastAsia="Times New Roman" w:hAnsi="Times New Roman" w:cs="Times New Roman"/>
          <w:color w:val="auto"/>
        </w:rPr>
        <w:t xml:space="preserve"> the </w:t>
      </w:r>
      <w:r w:rsidR="00410723" w:rsidRPr="00CA6E13">
        <w:rPr>
          <w:rFonts w:ascii="Times New Roman" w:eastAsia="Times New Roman" w:hAnsi="Times New Roman" w:cs="Times New Roman"/>
          <w:color w:val="auto"/>
        </w:rPr>
        <w:t>variety</w:t>
      </w:r>
      <w:r w:rsidR="001B24F1" w:rsidRPr="00CA6E13">
        <w:rPr>
          <w:rFonts w:ascii="Times New Roman" w:eastAsia="Times New Roman" w:hAnsi="Times New Roman" w:cs="Times New Roman"/>
          <w:color w:val="auto"/>
        </w:rPr>
        <w:t xml:space="preserve"> of logical fallacies. I’d love some feedback from other instructors on how to tie this to real-world examples. </w:t>
      </w:r>
    </w:p>
    <w:p w14:paraId="44D430B8" w14:textId="1B5DE1DB" w:rsidR="000904EB" w:rsidRPr="00CA6E13" w:rsidRDefault="000904EB" w:rsidP="00E26895">
      <w:pPr>
        <w:spacing w:after="0"/>
        <w:rPr>
          <w:rFonts w:ascii="Times New Roman" w:eastAsia="Times New Roman" w:hAnsi="Times New Roman" w:cs="Times New Roman"/>
          <w:color w:val="auto"/>
        </w:rPr>
      </w:pPr>
    </w:p>
    <w:p w14:paraId="7BAE4E52" w14:textId="68FF8FBB" w:rsidR="000904EB" w:rsidRPr="00CA6E13" w:rsidRDefault="000904EB" w:rsidP="00E26895">
      <w:pPr>
        <w:spacing w:after="0"/>
        <w:rPr>
          <w:rFonts w:ascii="Times New Roman" w:eastAsia="Times New Roman" w:hAnsi="Times New Roman" w:cs="Times New Roman"/>
          <w:color w:val="auto"/>
        </w:rPr>
      </w:pPr>
    </w:p>
    <w:p w14:paraId="2F39E129" w14:textId="5A7FAEC5" w:rsidR="000904EB" w:rsidRPr="00CA6E13" w:rsidRDefault="000904EB">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br w:type="page"/>
      </w:r>
    </w:p>
    <w:p w14:paraId="6F60A357" w14:textId="742207AC" w:rsidR="000904EB" w:rsidRPr="00CA6E13" w:rsidRDefault="000904EB" w:rsidP="00E26895">
      <w:pPr>
        <w:spacing w:after="0"/>
        <w:rPr>
          <w:rFonts w:ascii="Times New Roman" w:eastAsia="Times New Roman" w:hAnsi="Times New Roman" w:cs="Times New Roman"/>
          <w:b/>
          <w:color w:val="auto"/>
        </w:rPr>
      </w:pPr>
      <w:r w:rsidRPr="00CA6E13">
        <w:rPr>
          <w:rFonts w:ascii="Times New Roman" w:eastAsia="Times New Roman" w:hAnsi="Times New Roman" w:cs="Times New Roman"/>
          <w:b/>
          <w:color w:val="auto"/>
        </w:rPr>
        <w:lastRenderedPageBreak/>
        <w:t>Activity Plan for Valentine’s Day, “Other Love” Letters</w:t>
      </w:r>
    </w:p>
    <w:p w14:paraId="588D562E" w14:textId="4EE35C67" w:rsidR="000904EB" w:rsidRPr="00CA6E13" w:rsidRDefault="000904EB" w:rsidP="00E2689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By Elizabeth Barnett</w:t>
      </w:r>
    </w:p>
    <w:p w14:paraId="08AFE9D5" w14:textId="11087C23" w:rsidR="006730DF" w:rsidRPr="00CA6E13" w:rsidRDefault="000904EB" w:rsidP="00E2689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Adapted from a spiritual retreat led by Rev. Patricia Green, </w:t>
      </w:r>
      <w:r w:rsidR="002E0693" w:rsidRPr="00CA6E13">
        <w:rPr>
          <w:rFonts w:ascii="Times New Roman" w:eastAsia="Times New Roman" w:hAnsi="Times New Roman" w:cs="Times New Roman"/>
          <w:color w:val="auto"/>
        </w:rPr>
        <w:t>and a Letter Writing mini-lesson by Erick</w:t>
      </w:r>
      <w:r w:rsidR="00410723" w:rsidRPr="00CA6E13">
        <w:rPr>
          <w:rFonts w:ascii="Times New Roman" w:eastAsia="Times New Roman" w:hAnsi="Times New Roman" w:cs="Times New Roman"/>
          <w:color w:val="auto"/>
        </w:rPr>
        <w:t xml:space="preserve"> Martinez. Thanks, Pat and Erick!</w:t>
      </w:r>
    </w:p>
    <w:p w14:paraId="2255F618" w14:textId="5D9328E5" w:rsidR="006730DF" w:rsidRPr="00CA6E13" w:rsidRDefault="006730DF" w:rsidP="00E26895">
      <w:pPr>
        <w:spacing w:after="0"/>
        <w:rPr>
          <w:rFonts w:ascii="Times New Roman" w:eastAsia="Times New Roman" w:hAnsi="Times New Roman" w:cs="Times New Roman"/>
          <w:color w:val="auto"/>
        </w:rPr>
      </w:pPr>
    </w:p>
    <w:p w14:paraId="0A594A46" w14:textId="1E83032C" w:rsidR="009411C9" w:rsidRPr="00CA6E13" w:rsidRDefault="009411C9" w:rsidP="009411C9">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I plan to use this activity during our Argument sequence in which we have already discussed the Greek words Logos, Ethos, and Pathos, and in which Valentine’s Day will fall on a teaching day for me. Most of the time, Valentine’s Day celebrates the idea of Eros, or physical, sexual desire between lovers. But the Greeks had a host of other words to describe different types of love and connection. </w:t>
      </w:r>
    </w:p>
    <w:p w14:paraId="231D7B1D" w14:textId="77777777" w:rsidR="009411C9" w:rsidRPr="00CA6E13" w:rsidRDefault="009411C9" w:rsidP="009411C9">
      <w:pPr>
        <w:spacing w:after="0"/>
        <w:rPr>
          <w:rFonts w:ascii="Times New Roman" w:eastAsia="Times New Roman" w:hAnsi="Times New Roman" w:cs="Times New Roman"/>
          <w:color w:val="auto"/>
        </w:rPr>
      </w:pPr>
    </w:p>
    <w:p w14:paraId="010B724F" w14:textId="22129B5D" w:rsidR="009411C9" w:rsidRPr="00CA6E13" w:rsidRDefault="009411C9" w:rsidP="00E2689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Surprisingly, there are students out there who have rarely or never written a formal letter, and some who have rarely or never addressed and snail mailed anything. This activity engages students with SLO A at the level of understanding genre, the genre of letter writing, and SLO B, writing as a social act, in crafting an “other love” letter to someone in their social sphere.</w:t>
      </w:r>
    </w:p>
    <w:p w14:paraId="68F9A708" w14:textId="77777777" w:rsidR="009411C9" w:rsidRPr="00CA6E13" w:rsidRDefault="009411C9" w:rsidP="00E26895">
      <w:pPr>
        <w:spacing w:after="0"/>
        <w:rPr>
          <w:rFonts w:ascii="Times New Roman" w:eastAsia="Times New Roman" w:hAnsi="Times New Roman" w:cs="Times New Roman"/>
          <w:color w:val="auto"/>
        </w:rPr>
      </w:pPr>
    </w:p>
    <w:p w14:paraId="13523A21" w14:textId="07281563" w:rsidR="000F4BF7" w:rsidRPr="00CA6E13" w:rsidRDefault="000F4BF7" w:rsidP="00E2689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Optional Materials:</w:t>
      </w:r>
    </w:p>
    <w:p w14:paraId="27C9238D" w14:textId="3DCDC533" w:rsidR="000F4BF7" w:rsidRPr="00CA6E13" w:rsidRDefault="000F4BF7" w:rsidP="00E2689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1 box standard envelopes</w:t>
      </w:r>
    </w:p>
    <w:p w14:paraId="1A130D45" w14:textId="1445A06A" w:rsidR="000F4BF7" w:rsidRPr="00CA6E13" w:rsidRDefault="00AE463A" w:rsidP="00E2689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1 wide-mouth </w:t>
      </w:r>
      <w:proofErr w:type="gramStart"/>
      <w:r w:rsidRPr="00CA6E13">
        <w:rPr>
          <w:rFonts w:ascii="Times New Roman" w:eastAsia="Times New Roman" w:hAnsi="Times New Roman" w:cs="Times New Roman"/>
          <w:color w:val="auto"/>
        </w:rPr>
        <w:t>mason</w:t>
      </w:r>
      <w:proofErr w:type="gramEnd"/>
      <w:r w:rsidRPr="00CA6E13">
        <w:rPr>
          <w:rFonts w:ascii="Times New Roman" w:eastAsia="Times New Roman" w:hAnsi="Times New Roman" w:cs="Times New Roman"/>
          <w:color w:val="auto"/>
        </w:rPr>
        <w:t xml:space="preserve"> jar or other lidded container</w:t>
      </w:r>
    </w:p>
    <w:p w14:paraId="4E27C785" w14:textId="35B2D338" w:rsidR="00AE463A" w:rsidRPr="00CA6E13" w:rsidRDefault="00AE463A" w:rsidP="00E2689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Colored pencils</w:t>
      </w:r>
    </w:p>
    <w:p w14:paraId="37A32F0E" w14:textId="59875500" w:rsidR="00AE463A" w:rsidRPr="00CA6E13" w:rsidRDefault="00AE463A" w:rsidP="00E2689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Strips of paper with kind action instructions (see below)</w:t>
      </w:r>
    </w:p>
    <w:p w14:paraId="337F320B" w14:textId="77777777" w:rsidR="00AE463A" w:rsidRPr="00CA6E13" w:rsidRDefault="00AE463A" w:rsidP="00E26895">
      <w:pPr>
        <w:spacing w:after="0"/>
        <w:rPr>
          <w:rFonts w:ascii="Times New Roman" w:eastAsia="Times New Roman" w:hAnsi="Times New Roman" w:cs="Times New Roman"/>
          <w:color w:val="auto"/>
        </w:rPr>
      </w:pPr>
    </w:p>
    <w:p w14:paraId="528E57A7" w14:textId="0E9BF186" w:rsidR="00C44B08" w:rsidRPr="00CA6E13" w:rsidRDefault="00C44B08" w:rsidP="00E26895">
      <w:p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The Plan:</w:t>
      </w:r>
    </w:p>
    <w:p w14:paraId="465CDF75" w14:textId="0C0AAEAD" w:rsidR="00C44B08" w:rsidRPr="00CA6E13" w:rsidRDefault="00C44B08" w:rsidP="00C44B08">
      <w:pPr>
        <w:pStyle w:val="ListParagraph"/>
        <w:numPr>
          <w:ilvl w:val="0"/>
          <w:numId w:val="6"/>
        </w:numPr>
        <w:spacing w:after="0"/>
        <w:rPr>
          <w:rStyle w:val="Hyperlink"/>
          <w:rFonts w:ascii="Times New Roman" w:eastAsia="Times New Roman" w:hAnsi="Times New Roman" w:cs="Times New Roman"/>
          <w:color w:val="auto"/>
          <w:u w:val="none"/>
        </w:rPr>
      </w:pPr>
      <w:r w:rsidRPr="00CA6E13">
        <w:rPr>
          <w:rFonts w:ascii="Times New Roman" w:eastAsia="Times New Roman" w:hAnsi="Times New Roman" w:cs="Times New Roman"/>
          <w:color w:val="auto"/>
        </w:rPr>
        <w:t xml:space="preserve">Show the 3-minute video: Greek Words for Love at </w:t>
      </w:r>
      <w:hyperlink r:id="rId13" w:history="1">
        <w:r w:rsidRPr="00CA6E13">
          <w:rPr>
            <w:rStyle w:val="Hyperlink"/>
            <w:rFonts w:ascii="Times New Roman" w:eastAsia="Times New Roman" w:hAnsi="Times New Roman" w:cs="Times New Roman"/>
          </w:rPr>
          <w:t>https://www.youtube.com/watch?v=oUnnX9GAd_g</w:t>
        </w:r>
      </w:hyperlink>
    </w:p>
    <w:p w14:paraId="10DBD3EE" w14:textId="3F39644D" w:rsidR="000F4BF7" w:rsidRPr="00CA6E13" w:rsidRDefault="00AE463A" w:rsidP="000F4BF7">
      <w:pPr>
        <w:spacing w:after="0"/>
        <w:ind w:left="1440"/>
        <w:rPr>
          <w:rFonts w:ascii="Times New Roman" w:eastAsia="Times New Roman" w:hAnsi="Times New Roman" w:cs="Times New Roman"/>
          <w:color w:val="auto"/>
        </w:rPr>
      </w:pPr>
      <w:r w:rsidRPr="00CA6E13">
        <w:rPr>
          <w:rFonts w:ascii="Times New Roman" w:eastAsia="Times New Roman" w:hAnsi="Times New Roman" w:cs="Times New Roman"/>
          <w:color w:val="auto"/>
        </w:rPr>
        <w:t>The Video Viewing Task</w:t>
      </w:r>
      <w:r w:rsidR="000F4BF7" w:rsidRPr="00CA6E13">
        <w:rPr>
          <w:rFonts w:ascii="Times New Roman" w:eastAsia="Times New Roman" w:hAnsi="Times New Roman" w:cs="Times New Roman"/>
          <w:color w:val="auto"/>
        </w:rPr>
        <w:t xml:space="preserve"> is to </w:t>
      </w:r>
      <w:r w:rsidRPr="00CA6E13">
        <w:rPr>
          <w:rFonts w:ascii="Times New Roman" w:eastAsia="Times New Roman" w:hAnsi="Times New Roman" w:cs="Times New Roman"/>
          <w:color w:val="auto"/>
        </w:rPr>
        <w:t>acquaint</w:t>
      </w:r>
      <w:r w:rsidR="000F4BF7" w:rsidRPr="00CA6E13">
        <w:rPr>
          <w:rFonts w:ascii="Times New Roman" w:eastAsia="Times New Roman" w:hAnsi="Times New Roman" w:cs="Times New Roman"/>
          <w:color w:val="auto"/>
        </w:rPr>
        <w:t xml:space="preserve"> students </w:t>
      </w:r>
      <w:r w:rsidRPr="00CA6E13">
        <w:rPr>
          <w:rFonts w:ascii="Times New Roman" w:eastAsia="Times New Roman" w:hAnsi="Times New Roman" w:cs="Times New Roman"/>
          <w:color w:val="auto"/>
        </w:rPr>
        <w:t xml:space="preserve">with some </w:t>
      </w:r>
      <w:r w:rsidR="000F4BF7" w:rsidRPr="00CA6E13">
        <w:rPr>
          <w:rFonts w:ascii="Times New Roman" w:eastAsia="Times New Roman" w:hAnsi="Times New Roman" w:cs="Times New Roman"/>
          <w:color w:val="auto"/>
        </w:rPr>
        <w:t xml:space="preserve">Greek words. </w:t>
      </w:r>
      <w:r w:rsidR="00491099" w:rsidRPr="00CA6E13">
        <w:rPr>
          <w:rFonts w:ascii="Times New Roman" w:eastAsia="Times New Roman" w:hAnsi="Times New Roman" w:cs="Times New Roman"/>
          <w:color w:val="auto"/>
        </w:rPr>
        <w:t>As they watch, h</w:t>
      </w:r>
      <w:r w:rsidRPr="00CA6E13">
        <w:rPr>
          <w:rFonts w:ascii="Times New Roman" w:eastAsia="Times New Roman" w:hAnsi="Times New Roman" w:cs="Times New Roman"/>
          <w:color w:val="auto"/>
        </w:rPr>
        <w:t xml:space="preserve">ave them write </w:t>
      </w:r>
      <w:r w:rsidR="00491099" w:rsidRPr="00CA6E13">
        <w:rPr>
          <w:rFonts w:ascii="Times New Roman" w:eastAsia="Times New Roman" w:hAnsi="Times New Roman" w:cs="Times New Roman"/>
          <w:color w:val="auto"/>
        </w:rPr>
        <w:t>the words down with a one- or two-word description</w:t>
      </w:r>
      <w:r w:rsidRPr="00CA6E13">
        <w:rPr>
          <w:rFonts w:ascii="Times New Roman" w:eastAsia="Times New Roman" w:hAnsi="Times New Roman" w:cs="Times New Roman"/>
          <w:color w:val="auto"/>
        </w:rPr>
        <w:t xml:space="preserve">. </w:t>
      </w:r>
      <w:r w:rsidR="000F4BF7" w:rsidRPr="00CA6E13">
        <w:rPr>
          <w:rFonts w:ascii="Times New Roman" w:eastAsia="Times New Roman" w:hAnsi="Times New Roman" w:cs="Times New Roman"/>
          <w:color w:val="auto"/>
        </w:rPr>
        <w:t xml:space="preserve"> </w:t>
      </w:r>
    </w:p>
    <w:p w14:paraId="37441859" w14:textId="4A8AA880" w:rsidR="00C44B08" w:rsidRPr="00CA6E13" w:rsidRDefault="005B105C" w:rsidP="00C44B08">
      <w:pPr>
        <w:pStyle w:val="ListParagraph"/>
        <w:numPr>
          <w:ilvl w:val="0"/>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Discuss the different meanings of love</w:t>
      </w:r>
      <w:r w:rsidR="005D2C8C" w:rsidRPr="00CA6E13">
        <w:rPr>
          <w:rFonts w:ascii="Times New Roman" w:eastAsia="Times New Roman" w:hAnsi="Times New Roman" w:cs="Times New Roman"/>
          <w:color w:val="auto"/>
        </w:rPr>
        <w:t xml:space="preserve"> </w:t>
      </w:r>
      <w:r w:rsidR="000F4BF7" w:rsidRPr="00CA6E13">
        <w:rPr>
          <w:rFonts w:ascii="Times New Roman" w:eastAsia="Times New Roman" w:hAnsi="Times New Roman" w:cs="Times New Roman"/>
          <w:color w:val="auto"/>
        </w:rPr>
        <w:t>using</w:t>
      </w:r>
      <w:r w:rsidRPr="00CA6E13">
        <w:rPr>
          <w:rFonts w:ascii="Times New Roman" w:eastAsia="Times New Roman" w:hAnsi="Times New Roman" w:cs="Times New Roman"/>
          <w:color w:val="auto"/>
        </w:rPr>
        <w:t xml:space="preserve"> </w:t>
      </w:r>
      <w:r w:rsidR="005D2C8C" w:rsidRPr="00CA6E13">
        <w:rPr>
          <w:rFonts w:ascii="Times New Roman" w:eastAsia="Times New Roman" w:hAnsi="Times New Roman" w:cs="Times New Roman"/>
          <w:color w:val="auto"/>
        </w:rPr>
        <w:t xml:space="preserve">Eros, </w:t>
      </w:r>
      <w:proofErr w:type="spellStart"/>
      <w:r w:rsidR="005D2C8C" w:rsidRPr="00CA6E13">
        <w:rPr>
          <w:rFonts w:ascii="Times New Roman" w:eastAsia="Times New Roman" w:hAnsi="Times New Roman" w:cs="Times New Roman"/>
          <w:color w:val="auto"/>
        </w:rPr>
        <w:t>Philia</w:t>
      </w:r>
      <w:proofErr w:type="spellEnd"/>
      <w:r w:rsidR="005D2C8C" w:rsidRPr="00CA6E13">
        <w:rPr>
          <w:rFonts w:ascii="Times New Roman" w:eastAsia="Times New Roman" w:hAnsi="Times New Roman" w:cs="Times New Roman"/>
          <w:color w:val="auto"/>
        </w:rPr>
        <w:t xml:space="preserve">, </w:t>
      </w:r>
      <w:proofErr w:type="spellStart"/>
      <w:r w:rsidR="005D2C8C" w:rsidRPr="00CA6E13">
        <w:rPr>
          <w:rFonts w:ascii="Times New Roman" w:eastAsia="Times New Roman" w:hAnsi="Times New Roman" w:cs="Times New Roman"/>
          <w:color w:val="auto"/>
        </w:rPr>
        <w:t>Ludus</w:t>
      </w:r>
      <w:proofErr w:type="spellEnd"/>
      <w:r w:rsidR="005D2C8C" w:rsidRPr="00CA6E13">
        <w:rPr>
          <w:rFonts w:ascii="Times New Roman" w:eastAsia="Times New Roman" w:hAnsi="Times New Roman" w:cs="Times New Roman"/>
          <w:color w:val="auto"/>
        </w:rPr>
        <w:t xml:space="preserve">, and Agape. You could also include other </w:t>
      </w:r>
      <w:r w:rsidR="000F4BF7" w:rsidRPr="00CA6E13">
        <w:rPr>
          <w:rFonts w:ascii="Times New Roman" w:eastAsia="Times New Roman" w:hAnsi="Times New Roman" w:cs="Times New Roman"/>
          <w:color w:val="auto"/>
        </w:rPr>
        <w:t xml:space="preserve">Greek </w:t>
      </w:r>
      <w:r w:rsidR="005D2C8C" w:rsidRPr="00CA6E13">
        <w:rPr>
          <w:rFonts w:ascii="Times New Roman" w:eastAsia="Times New Roman" w:hAnsi="Times New Roman" w:cs="Times New Roman"/>
          <w:color w:val="auto"/>
        </w:rPr>
        <w:t xml:space="preserve">words like </w:t>
      </w:r>
      <w:proofErr w:type="spellStart"/>
      <w:r w:rsidR="005D2C8C" w:rsidRPr="00CA6E13">
        <w:rPr>
          <w:rFonts w:ascii="Times New Roman" w:eastAsia="Times New Roman" w:hAnsi="Times New Roman" w:cs="Times New Roman"/>
          <w:color w:val="auto"/>
        </w:rPr>
        <w:t>Storge</w:t>
      </w:r>
      <w:proofErr w:type="spellEnd"/>
      <w:r w:rsidR="005D2C8C" w:rsidRPr="00CA6E13">
        <w:rPr>
          <w:rFonts w:ascii="Times New Roman" w:eastAsia="Times New Roman" w:hAnsi="Times New Roman" w:cs="Times New Roman"/>
          <w:color w:val="auto"/>
        </w:rPr>
        <w:t xml:space="preserve"> (love for one’s family and children)</w:t>
      </w:r>
      <w:r w:rsidRPr="00CA6E13">
        <w:rPr>
          <w:rFonts w:ascii="Times New Roman" w:eastAsia="Times New Roman" w:hAnsi="Times New Roman" w:cs="Times New Roman"/>
          <w:color w:val="auto"/>
        </w:rPr>
        <w:t xml:space="preserve">, Pragma (mature, longstanding love), and </w:t>
      </w:r>
      <w:proofErr w:type="spellStart"/>
      <w:r w:rsidRPr="00CA6E13">
        <w:rPr>
          <w:rFonts w:ascii="Times New Roman" w:eastAsia="Times New Roman" w:hAnsi="Times New Roman" w:cs="Times New Roman"/>
          <w:color w:val="auto"/>
        </w:rPr>
        <w:t>Philautia</w:t>
      </w:r>
      <w:proofErr w:type="spellEnd"/>
      <w:r w:rsidRPr="00CA6E13">
        <w:rPr>
          <w:rFonts w:ascii="Times New Roman" w:eastAsia="Times New Roman" w:hAnsi="Times New Roman" w:cs="Times New Roman"/>
          <w:color w:val="auto"/>
        </w:rPr>
        <w:t xml:space="preserve"> (self-love or self-compassion, which the Greeks believed you had to have before you could have any other kind of love. </w:t>
      </w:r>
      <w:proofErr w:type="spellStart"/>
      <w:r w:rsidR="00AE463A" w:rsidRPr="00CA6E13">
        <w:rPr>
          <w:rFonts w:ascii="Times New Roman" w:eastAsia="Times New Roman" w:hAnsi="Times New Roman" w:cs="Times New Roman"/>
          <w:color w:val="auto"/>
        </w:rPr>
        <w:t>Philautia</w:t>
      </w:r>
      <w:proofErr w:type="spellEnd"/>
      <w:r w:rsidR="00AE463A" w:rsidRPr="00CA6E13">
        <w:rPr>
          <w:rFonts w:ascii="Times New Roman" w:eastAsia="Times New Roman" w:hAnsi="Times New Roman" w:cs="Times New Roman"/>
          <w:color w:val="auto"/>
        </w:rPr>
        <w:t xml:space="preserve"> is the o</w:t>
      </w:r>
      <w:r w:rsidRPr="00CA6E13">
        <w:rPr>
          <w:rFonts w:ascii="Times New Roman" w:eastAsia="Times New Roman" w:hAnsi="Times New Roman" w:cs="Times New Roman"/>
          <w:color w:val="auto"/>
        </w:rPr>
        <w:t>pposite of Narcissism.)</w:t>
      </w:r>
      <w:r w:rsidR="004943C6" w:rsidRPr="00CA6E13">
        <w:rPr>
          <w:rFonts w:ascii="Times New Roman" w:eastAsia="Times New Roman" w:hAnsi="Times New Roman" w:cs="Times New Roman"/>
          <w:color w:val="auto"/>
        </w:rPr>
        <w:t xml:space="preserve"> </w:t>
      </w:r>
      <w:r w:rsidR="006251CC" w:rsidRPr="00CA6E13">
        <w:rPr>
          <w:rFonts w:ascii="Times New Roman" w:eastAsia="Times New Roman" w:hAnsi="Times New Roman" w:cs="Times New Roman"/>
          <w:color w:val="auto"/>
        </w:rPr>
        <w:t>Instructors can refer to this link for a good discussion of other words:</w:t>
      </w:r>
    </w:p>
    <w:p w14:paraId="446F2685" w14:textId="790DE79B" w:rsidR="006251CC" w:rsidRPr="00CA6E13" w:rsidRDefault="00EA1646" w:rsidP="006251CC">
      <w:pPr>
        <w:pStyle w:val="ListParagraph"/>
        <w:spacing w:after="0"/>
        <w:rPr>
          <w:rFonts w:ascii="Times New Roman" w:eastAsia="Times New Roman" w:hAnsi="Times New Roman" w:cs="Times New Roman"/>
          <w:color w:val="auto"/>
        </w:rPr>
      </w:pPr>
      <w:hyperlink r:id="rId14" w:history="1">
        <w:r w:rsidR="006251CC" w:rsidRPr="00CA6E13">
          <w:rPr>
            <w:rStyle w:val="Hyperlink"/>
            <w:rFonts w:ascii="Times New Roman" w:eastAsia="Times New Roman" w:hAnsi="Times New Roman" w:cs="Times New Roman"/>
          </w:rPr>
          <w:t>http://www.yesmagazine.org/happiness/the-ancient-greeks-6-words-for-love-and-why-knowing-them-can-change-your-life</w:t>
        </w:r>
      </w:hyperlink>
    </w:p>
    <w:p w14:paraId="50A9F196" w14:textId="75862B92" w:rsidR="005B105C" w:rsidRPr="00CA6E13" w:rsidRDefault="005B105C" w:rsidP="00C44B08">
      <w:pPr>
        <w:pStyle w:val="ListParagraph"/>
        <w:numPr>
          <w:ilvl w:val="0"/>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Have students think of someone who has been good to </w:t>
      </w:r>
      <w:r w:rsidR="00435A54" w:rsidRPr="00CA6E13">
        <w:rPr>
          <w:rFonts w:ascii="Times New Roman" w:eastAsia="Times New Roman" w:hAnsi="Times New Roman" w:cs="Times New Roman"/>
          <w:color w:val="auto"/>
        </w:rPr>
        <w:t>them</w:t>
      </w:r>
      <w:r w:rsidRPr="00CA6E13">
        <w:rPr>
          <w:rFonts w:ascii="Times New Roman" w:eastAsia="Times New Roman" w:hAnsi="Times New Roman" w:cs="Times New Roman"/>
          <w:color w:val="auto"/>
        </w:rPr>
        <w:t xml:space="preserve">, or done something good for </w:t>
      </w:r>
      <w:r w:rsidR="00435A54" w:rsidRPr="00CA6E13">
        <w:rPr>
          <w:rFonts w:ascii="Times New Roman" w:eastAsia="Times New Roman" w:hAnsi="Times New Roman" w:cs="Times New Roman"/>
          <w:color w:val="auto"/>
        </w:rPr>
        <w:t>them</w:t>
      </w:r>
      <w:r w:rsidRPr="00CA6E13">
        <w:rPr>
          <w:rFonts w:ascii="Times New Roman" w:eastAsia="Times New Roman" w:hAnsi="Times New Roman" w:cs="Times New Roman"/>
          <w:color w:val="auto"/>
        </w:rPr>
        <w:t xml:space="preserve">, outside of a sexual relationship, and craft a letter to </w:t>
      </w:r>
      <w:r w:rsidR="00435A54" w:rsidRPr="00CA6E13">
        <w:rPr>
          <w:rFonts w:ascii="Times New Roman" w:eastAsia="Times New Roman" w:hAnsi="Times New Roman" w:cs="Times New Roman"/>
          <w:color w:val="auto"/>
        </w:rPr>
        <w:t>that person</w:t>
      </w:r>
      <w:r w:rsidRPr="00CA6E13">
        <w:rPr>
          <w:rFonts w:ascii="Times New Roman" w:eastAsia="Times New Roman" w:hAnsi="Times New Roman" w:cs="Times New Roman"/>
          <w:color w:val="auto"/>
        </w:rPr>
        <w:t>.</w:t>
      </w:r>
      <w:r w:rsidR="00554331" w:rsidRPr="00CA6E13">
        <w:rPr>
          <w:rFonts w:ascii="Times New Roman" w:eastAsia="Times New Roman" w:hAnsi="Times New Roman" w:cs="Times New Roman"/>
          <w:color w:val="auto"/>
        </w:rPr>
        <w:t xml:space="preserve"> I use an example of a letter I wrote one Valentine’s Day to my mother-in-law about my deep love and respect for her in raising such a wonderful man who is my life partner and how</w:t>
      </w:r>
      <w:r w:rsidR="00435A54" w:rsidRPr="00CA6E13">
        <w:rPr>
          <w:rFonts w:ascii="Times New Roman" w:eastAsia="Times New Roman" w:hAnsi="Times New Roman" w:cs="Times New Roman"/>
          <w:color w:val="auto"/>
        </w:rPr>
        <w:t xml:space="preserve"> much</w:t>
      </w:r>
      <w:r w:rsidR="00554331" w:rsidRPr="00CA6E13">
        <w:rPr>
          <w:rFonts w:ascii="Times New Roman" w:eastAsia="Times New Roman" w:hAnsi="Times New Roman" w:cs="Times New Roman"/>
          <w:color w:val="auto"/>
        </w:rPr>
        <w:t xml:space="preserve"> I hope to imitate her in the raising of my son. </w:t>
      </w:r>
    </w:p>
    <w:p w14:paraId="2452071C" w14:textId="32C028C1" w:rsidR="005B105C" w:rsidRPr="00CA6E13" w:rsidRDefault="005B105C" w:rsidP="00C44B08">
      <w:pPr>
        <w:pStyle w:val="ListParagraph"/>
        <w:numPr>
          <w:ilvl w:val="0"/>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Remind them of the conventions of the letter writing genre</w:t>
      </w:r>
      <w:r w:rsidR="00554331" w:rsidRPr="00CA6E13">
        <w:rPr>
          <w:rFonts w:ascii="Times New Roman" w:eastAsia="Times New Roman" w:hAnsi="Times New Roman" w:cs="Times New Roman"/>
          <w:color w:val="auto"/>
        </w:rPr>
        <w:t>, however informal</w:t>
      </w:r>
      <w:r w:rsidRPr="00CA6E13">
        <w:rPr>
          <w:rFonts w:ascii="Times New Roman" w:eastAsia="Times New Roman" w:hAnsi="Times New Roman" w:cs="Times New Roman"/>
          <w:color w:val="auto"/>
        </w:rPr>
        <w:t>:</w:t>
      </w:r>
    </w:p>
    <w:p w14:paraId="3E4366C7" w14:textId="38172AB5" w:rsidR="00554331" w:rsidRPr="00CA6E13" w:rsidRDefault="00554331" w:rsidP="005B105C">
      <w:pPr>
        <w:pStyle w:val="ListParagraph"/>
        <w:numPr>
          <w:ilvl w:val="1"/>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Your address in the upper left-hand corner, single-spaced, then two paragraph spaces</w:t>
      </w:r>
    </w:p>
    <w:p w14:paraId="65B41B58" w14:textId="7BCC052E" w:rsidR="00554331" w:rsidRPr="00CA6E13" w:rsidRDefault="00554331" w:rsidP="005B105C">
      <w:pPr>
        <w:pStyle w:val="ListParagraph"/>
        <w:numPr>
          <w:ilvl w:val="1"/>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The date, then two paragraph spaces</w:t>
      </w:r>
    </w:p>
    <w:p w14:paraId="644A9762" w14:textId="45CED8F1" w:rsidR="00554331" w:rsidRPr="00CA6E13" w:rsidRDefault="00554331" w:rsidP="005B105C">
      <w:pPr>
        <w:pStyle w:val="ListParagraph"/>
        <w:numPr>
          <w:ilvl w:val="1"/>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lastRenderedPageBreak/>
        <w:t>The</w:t>
      </w:r>
      <w:r w:rsidR="005B105C" w:rsidRPr="00CA6E13">
        <w:rPr>
          <w:rFonts w:ascii="Times New Roman" w:eastAsia="Times New Roman" w:hAnsi="Times New Roman" w:cs="Times New Roman"/>
          <w:color w:val="auto"/>
        </w:rPr>
        <w:t xml:space="preserve"> salutation</w:t>
      </w:r>
      <w:r w:rsidR="00435A54" w:rsidRPr="00CA6E13">
        <w:rPr>
          <w:rFonts w:ascii="Times New Roman" w:eastAsia="Times New Roman" w:hAnsi="Times New Roman" w:cs="Times New Roman"/>
          <w:color w:val="auto"/>
        </w:rPr>
        <w:t>, or greeting, as in “</w:t>
      </w:r>
      <w:proofErr w:type="gramStart"/>
      <w:r w:rsidR="005B105C" w:rsidRPr="00CA6E13">
        <w:rPr>
          <w:rFonts w:ascii="Times New Roman" w:eastAsia="Times New Roman" w:hAnsi="Times New Roman" w:cs="Times New Roman"/>
          <w:color w:val="auto"/>
        </w:rPr>
        <w:t>Dear …</w:t>
      </w:r>
      <w:r w:rsidR="00435A54" w:rsidRPr="00CA6E13">
        <w:rPr>
          <w:rFonts w:ascii="Times New Roman" w:eastAsia="Times New Roman" w:hAnsi="Times New Roman" w:cs="Times New Roman"/>
          <w:color w:val="auto"/>
        </w:rPr>
        <w:t>,</w:t>
      </w:r>
      <w:proofErr w:type="gramEnd"/>
      <w:r w:rsidR="00435A54" w:rsidRPr="00CA6E13">
        <w:rPr>
          <w:rFonts w:ascii="Times New Roman" w:eastAsia="Times New Roman" w:hAnsi="Times New Roman" w:cs="Times New Roman"/>
          <w:color w:val="auto"/>
        </w:rPr>
        <w:t>”</w:t>
      </w:r>
      <w:r w:rsidRPr="00CA6E13">
        <w:rPr>
          <w:rFonts w:ascii="Times New Roman" w:eastAsia="Times New Roman" w:hAnsi="Times New Roman" w:cs="Times New Roman"/>
          <w:color w:val="auto"/>
        </w:rPr>
        <w:t xml:space="preserve"> then two paragraph </w:t>
      </w:r>
      <w:r w:rsidR="00435A54" w:rsidRPr="00CA6E13">
        <w:rPr>
          <w:rFonts w:ascii="Times New Roman" w:eastAsia="Times New Roman" w:hAnsi="Times New Roman" w:cs="Times New Roman"/>
          <w:color w:val="auto"/>
        </w:rPr>
        <w:t>s</w:t>
      </w:r>
      <w:r w:rsidRPr="00CA6E13">
        <w:rPr>
          <w:rFonts w:ascii="Times New Roman" w:eastAsia="Times New Roman" w:hAnsi="Times New Roman" w:cs="Times New Roman"/>
          <w:color w:val="auto"/>
        </w:rPr>
        <w:t>paces</w:t>
      </w:r>
    </w:p>
    <w:p w14:paraId="1331F459" w14:textId="2B655F0F" w:rsidR="005B105C" w:rsidRPr="00CA6E13" w:rsidRDefault="00554331" w:rsidP="005B105C">
      <w:pPr>
        <w:pStyle w:val="ListParagraph"/>
        <w:numPr>
          <w:ilvl w:val="1"/>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The body of the letter should be single-spaced, one topic per paragraph. Each paragraph should be focused more on the letter recipient than on the letter writer. As in, “You have shown </w:t>
      </w:r>
      <w:proofErr w:type="gramStart"/>
      <w:r w:rsidRPr="00CA6E13">
        <w:rPr>
          <w:rFonts w:ascii="Times New Roman" w:eastAsia="Times New Roman" w:hAnsi="Times New Roman" w:cs="Times New Roman"/>
          <w:color w:val="auto"/>
        </w:rPr>
        <w:t>me…</w:t>
      </w:r>
      <w:r w:rsidR="00435A54" w:rsidRPr="00CA6E13">
        <w:rPr>
          <w:rFonts w:ascii="Times New Roman" w:eastAsia="Times New Roman" w:hAnsi="Times New Roman" w:cs="Times New Roman"/>
          <w:color w:val="auto"/>
        </w:rPr>
        <w:t>,</w:t>
      </w:r>
      <w:r w:rsidRPr="00CA6E13">
        <w:rPr>
          <w:rFonts w:ascii="Times New Roman" w:eastAsia="Times New Roman" w:hAnsi="Times New Roman" w:cs="Times New Roman"/>
          <w:color w:val="auto"/>
        </w:rPr>
        <w:t>”</w:t>
      </w:r>
      <w:proofErr w:type="gramEnd"/>
      <w:r w:rsidRPr="00CA6E13">
        <w:rPr>
          <w:rFonts w:ascii="Times New Roman" w:eastAsia="Times New Roman" w:hAnsi="Times New Roman" w:cs="Times New Roman"/>
          <w:color w:val="auto"/>
        </w:rPr>
        <w:t xml:space="preserve"> or “Your generosity and attention…”</w:t>
      </w:r>
    </w:p>
    <w:p w14:paraId="767CAAC7" w14:textId="77777777" w:rsidR="00435A54" w:rsidRPr="00CA6E13" w:rsidRDefault="00554331" w:rsidP="005B105C">
      <w:pPr>
        <w:pStyle w:val="ListParagraph"/>
        <w:numPr>
          <w:ilvl w:val="1"/>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A </w:t>
      </w:r>
      <w:r w:rsidR="00435A54" w:rsidRPr="00CA6E13">
        <w:rPr>
          <w:rFonts w:ascii="Times New Roman" w:eastAsia="Times New Roman" w:hAnsi="Times New Roman" w:cs="Times New Roman"/>
          <w:color w:val="auto"/>
        </w:rPr>
        <w:t>valediction, or closing sentence, and one paragraph space</w:t>
      </w:r>
    </w:p>
    <w:p w14:paraId="1327C598" w14:textId="2A12459B" w:rsidR="00435A54" w:rsidRPr="00CA6E13" w:rsidRDefault="00435A54" w:rsidP="00435A54">
      <w:pPr>
        <w:pStyle w:val="ListParagraph"/>
        <w:numPr>
          <w:ilvl w:val="1"/>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Your name</w:t>
      </w:r>
    </w:p>
    <w:p w14:paraId="1A052680" w14:textId="38CB2B9E" w:rsidR="00435A54" w:rsidRPr="00CA6E13" w:rsidRDefault="00435A54" w:rsidP="00435A54">
      <w:pPr>
        <w:pStyle w:val="ListParagraph"/>
        <w:numPr>
          <w:ilvl w:val="0"/>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The letter may be typed or handwritten and should be written with the intention to actually send it, in other words, best handwriting, attention to spelling, etc. </w:t>
      </w:r>
    </w:p>
    <w:p w14:paraId="00CFEFE2" w14:textId="391E9006" w:rsidR="000F4BF7" w:rsidRPr="00CA6E13" w:rsidRDefault="00AE463A" w:rsidP="00435A54">
      <w:pPr>
        <w:pStyle w:val="ListParagraph"/>
        <w:numPr>
          <w:ilvl w:val="0"/>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Options</w:t>
      </w:r>
      <w:r w:rsidR="008C192F" w:rsidRPr="00CA6E13">
        <w:rPr>
          <w:rFonts w:ascii="Times New Roman" w:eastAsia="Times New Roman" w:hAnsi="Times New Roman" w:cs="Times New Roman"/>
          <w:color w:val="auto"/>
        </w:rPr>
        <w:t xml:space="preserve">: </w:t>
      </w:r>
      <w:r w:rsidRPr="00CA6E13">
        <w:rPr>
          <w:rFonts w:ascii="Times New Roman" w:eastAsia="Times New Roman" w:hAnsi="Times New Roman" w:cs="Times New Roman"/>
          <w:color w:val="auto"/>
        </w:rPr>
        <w:t xml:space="preserve">Hand out envelopes and have students properly address the envelopes if they know the recipient’s address and properly place the return address. </w:t>
      </w:r>
      <w:r w:rsidR="008C192F" w:rsidRPr="00CA6E13">
        <w:rPr>
          <w:rFonts w:ascii="Times New Roman" w:eastAsia="Times New Roman" w:hAnsi="Times New Roman" w:cs="Times New Roman"/>
          <w:color w:val="auto"/>
        </w:rPr>
        <w:t>T</w:t>
      </w:r>
      <w:r w:rsidRPr="00CA6E13">
        <w:rPr>
          <w:rFonts w:ascii="Times New Roman" w:eastAsia="Times New Roman" w:hAnsi="Times New Roman" w:cs="Times New Roman"/>
          <w:color w:val="auto"/>
        </w:rPr>
        <w:t>hey can</w:t>
      </w:r>
      <w:r w:rsidR="008C192F" w:rsidRPr="00CA6E13">
        <w:rPr>
          <w:rFonts w:ascii="Times New Roman" w:eastAsia="Times New Roman" w:hAnsi="Times New Roman" w:cs="Times New Roman"/>
          <w:color w:val="auto"/>
        </w:rPr>
        <w:t xml:space="preserve"> also</w:t>
      </w:r>
      <w:r w:rsidRPr="00CA6E13">
        <w:rPr>
          <w:rFonts w:ascii="Times New Roman" w:eastAsia="Times New Roman" w:hAnsi="Times New Roman" w:cs="Times New Roman"/>
          <w:color w:val="auto"/>
        </w:rPr>
        <w:t xml:space="preserve"> take them home </w:t>
      </w:r>
      <w:r w:rsidR="008C192F" w:rsidRPr="00CA6E13">
        <w:rPr>
          <w:rFonts w:ascii="Times New Roman" w:eastAsia="Times New Roman" w:hAnsi="Times New Roman" w:cs="Times New Roman"/>
          <w:color w:val="auto"/>
        </w:rPr>
        <w:t xml:space="preserve">to address </w:t>
      </w:r>
      <w:r w:rsidRPr="00CA6E13">
        <w:rPr>
          <w:rFonts w:ascii="Times New Roman" w:eastAsia="Times New Roman" w:hAnsi="Times New Roman" w:cs="Times New Roman"/>
          <w:color w:val="auto"/>
        </w:rPr>
        <w:t xml:space="preserve">or hand-deliver them to their recipients. </w:t>
      </w:r>
      <w:r w:rsidR="008C192F" w:rsidRPr="00CA6E13">
        <w:rPr>
          <w:rFonts w:ascii="Times New Roman" w:eastAsia="Times New Roman" w:hAnsi="Times New Roman" w:cs="Times New Roman"/>
          <w:color w:val="auto"/>
        </w:rPr>
        <w:t>I</w:t>
      </w:r>
      <w:r w:rsidRPr="00CA6E13">
        <w:rPr>
          <w:rFonts w:ascii="Times New Roman" w:eastAsia="Times New Roman" w:hAnsi="Times New Roman" w:cs="Times New Roman"/>
          <w:color w:val="auto"/>
        </w:rPr>
        <w:t xml:space="preserve">nstructors could also make colored pencils available for students to include artwork in their letters. </w:t>
      </w:r>
    </w:p>
    <w:p w14:paraId="60F3C254" w14:textId="22A928A8" w:rsidR="00223D74" w:rsidRPr="00CA6E13" w:rsidRDefault="00223D74" w:rsidP="00435A54">
      <w:pPr>
        <w:pStyle w:val="ListParagraph"/>
        <w:numPr>
          <w:ilvl w:val="0"/>
          <w:numId w:val="6"/>
        </w:numPr>
        <w:spacing w:after="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At the end of class, I have students draw Valentine’s Day “fortunes” from a jar in which I’ve placed small slips of paper with kind things to do for </w:t>
      </w:r>
      <w:r w:rsidR="00C249C4" w:rsidRPr="00CA6E13">
        <w:rPr>
          <w:rFonts w:ascii="Times New Roman" w:eastAsia="Times New Roman" w:hAnsi="Times New Roman" w:cs="Times New Roman"/>
          <w:color w:val="auto"/>
        </w:rPr>
        <w:t>themselves (</w:t>
      </w:r>
      <w:proofErr w:type="spellStart"/>
      <w:r w:rsidR="00C249C4" w:rsidRPr="00CA6E13">
        <w:rPr>
          <w:rFonts w:ascii="Times New Roman" w:eastAsia="Times New Roman" w:hAnsi="Times New Roman" w:cs="Times New Roman"/>
          <w:color w:val="auto"/>
        </w:rPr>
        <w:t>Philautia</w:t>
      </w:r>
      <w:proofErr w:type="spellEnd"/>
      <w:r w:rsidR="00C249C4" w:rsidRPr="00CA6E13">
        <w:rPr>
          <w:rFonts w:ascii="Times New Roman" w:eastAsia="Times New Roman" w:hAnsi="Times New Roman" w:cs="Times New Roman"/>
          <w:color w:val="auto"/>
        </w:rPr>
        <w:t>) or others</w:t>
      </w:r>
      <w:r w:rsidRPr="00CA6E13">
        <w:rPr>
          <w:rFonts w:ascii="Times New Roman" w:eastAsia="Times New Roman" w:hAnsi="Times New Roman" w:cs="Times New Roman"/>
          <w:color w:val="auto"/>
        </w:rPr>
        <w:t xml:space="preserve"> </w:t>
      </w:r>
      <w:r w:rsidR="00C249C4" w:rsidRPr="00CA6E13">
        <w:rPr>
          <w:rFonts w:ascii="Times New Roman" w:eastAsia="Times New Roman" w:hAnsi="Times New Roman" w:cs="Times New Roman"/>
          <w:color w:val="auto"/>
        </w:rPr>
        <w:t xml:space="preserve">(Agape) </w:t>
      </w:r>
      <w:r w:rsidRPr="00CA6E13">
        <w:rPr>
          <w:rFonts w:ascii="Times New Roman" w:eastAsia="Times New Roman" w:hAnsi="Times New Roman" w:cs="Times New Roman"/>
          <w:color w:val="auto"/>
        </w:rPr>
        <w:t xml:space="preserve">over the next few days or week. </w:t>
      </w:r>
      <w:r w:rsidR="00AE463A" w:rsidRPr="00CA6E13">
        <w:rPr>
          <w:rFonts w:ascii="Times New Roman" w:eastAsia="Times New Roman" w:hAnsi="Times New Roman" w:cs="Times New Roman"/>
          <w:color w:val="auto"/>
        </w:rPr>
        <w:t>Here are</w:t>
      </w:r>
      <w:r w:rsidRPr="00CA6E13">
        <w:rPr>
          <w:rFonts w:ascii="Times New Roman" w:eastAsia="Times New Roman" w:hAnsi="Times New Roman" w:cs="Times New Roman"/>
          <w:color w:val="auto"/>
        </w:rPr>
        <w:t xml:space="preserve"> some examples:</w:t>
      </w:r>
    </w:p>
    <w:p w14:paraId="4EBAEC8A" w14:textId="77777777" w:rsidR="00223D74" w:rsidRPr="00CA6E13" w:rsidRDefault="00223D74" w:rsidP="00223D74">
      <w:pPr>
        <w:spacing w:after="0"/>
        <w:ind w:left="1080"/>
        <w:rPr>
          <w:rFonts w:ascii="Times New Roman" w:eastAsia="Times New Roman" w:hAnsi="Times New Roman" w:cs="Times New Roman"/>
          <w:color w:val="auto"/>
        </w:rPr>
      </w:pPr>
    </w:p>
    <w:p w14:paraId="0E825B44" w14:textId="74114458" w:rsidR="00223D74" w:rsidRPr="00CA6E13" w:rsidRDefault="00223D74" w:rsidP="00223D74">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Let someone go in front of you in line.</w:t>
      </w:r>
    </w:p>
    <w:p w14:paraId="5577D87B" w14:textId="71B8D1E7" w:rsidR="00223D74" w:rsidRPr="00CA6E13" w:rsidRDefault="00223D74" w:rsidP="00223D74">
      <w:pPr>
        <w:spacing w:after="0"/>
        <w:ind w:left="1080"/>
        <w:rPr>
          <w:rFonts w:ascii="Times New Roman" w:eastAsia="Times New Roman" w:hAnsi="Times New Roman" w:cs="Times New Roman"/>
          <w:color w:val="auto"/>
        </w:rPr>
      </w:pPr>
    </w:p>
    <w:p w14:paraId="5A598859" w14:textId="54B2DA56" w:rsidR="00223D74" w:rsidRPr="00CA6E13" w:rsidRDefault="00223D74" w:rsidP="00223D74">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Set up an altar in your home.</w:t>
      </w:r>
    </w:p>
    <w:p w14:paraId="6C6EEC3B" w14:textId="76698F36" w:rsidR="00223D74" w:rsidRPr="00CA6E13" w:rsidRDefault="00223D74" w:rsidP="00223D74">
      <w:pPr>
        <w:spacing w:after="0"/>
        <w:ind w:left="1080"/>
        <w:rPr>
          <w:rFonts w:ascii="Times New Roman" w:eastAsia="Times New Roman" w:hAnsi="Times New Roman" w:cs="Times New Roman"/>
          <w:color w:val="auto"/>
        </w:rPr>
      </w:pPr>
    </w:p>
    <w:p w14:paraId="4AA80D84" w14:textId="0FAD8202" w:rsidR="00223D74" w:rsidRPr="00CA6E13" w:rsidRDefault="00223D74" w:rsidP="00223D74">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Give someone a compliment.</w:t>
      </w:r>
    </w:p>
    <w:p w14:paraId="0E6146F2" w14:textId="44EB5894" w:rsidR="00223D74" w:rsidRPr="00CA6E13" w:rsidRDefault="00223D74" w:rsidP="00223D74">
      <w:pPr>
        <w:spacing w:after="0"/>
        <w:ind w:left="1080"/>
        <w:rPr>
          <w:rFonts w:ascii="Times New Roman" w:eastAsia="Times New Roman" w:hAnsi="Times New Roman" w:cs="Times New Roman"/>
          <w:color w:val="auto"/>
        </w:rPr>
      </w:pPr>
    </w:p>
    <w:p w14:paraId="13B1F51E" w14:textId="27DB467D" w:rsidR="00223D74" w:rsidRPr="00CA6E13" w:rsidRDefault="00991BA0" w:rsidP="00223D74">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Take a bubble bath.</w:t>
      </w:r>
    </w:p>
    <w:p w14:paraId="222BDEFC" w14:textId="08163E85" w:rsidR="00991BA0" w:rsidRPr="00CA6E13" w:rsidRDefault="00991BA0" w:rsidP="00223D74">
      <w:pPr>
        <w:spacing w:after="0"/>
        <w:ind w:left="1080"/>
        <w:rPr>
          <w:rFonts w:ascii="Times New Roman" w:eastAsia="Times New Roman" w:hAnsi="Times New Roman" w:cs="Times New Roman"/>
          <w:color w:val="auto"/>
        </w:rPr>
      </w:pPr>
    </w:p>
    <w:p w14:paraId="22A5B4B8" w14:textId="248825C9" w:rsidR="00991BA0" w:rsidRPr="00CA6E13" w:rsidRDefault="00991BA0" w:rsidP="00991BA0">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Give someone a flower.</w:t>
      </w:r>
    </w:p>
    <w:p w14:paraId="161E68D0" w14:textId="27A7B068" w:rsidR="00991BA0" w:rsidRPr="00CA6E13" w:rsidRDefault="00991BA0" w:rsidP="00991BA0">
      <w:pPr>
        <w:spacing w:after="0"/>
        <w:ind w:left="1080"/>
        <w:rPr>
          <w:rFonts w:ascii="Times New Roman" w:eastAsia="Times New Roman" w:hAnsi="Times New Roman" w:cs="Times New Roman"/>
          <w:color w:val="auto"/>
        </w:rPr>
      </w:pPr>
    </w:p>
    <w:p w14:paraId="67274C23" w14:textId="56CFEF83" w:rsidR="00991BA0" w:rsidRPr="00CA6E13" w:rsidRDefault="00991BA0" w:rsidP="00991BA0">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Pay for the person behind you at the fast food line or drive-thru.</w:t>
      </w:r>
    </w:p>
    <w:p w14:paraId="022457E0" w14:textId="474BD356" w:rsidR="00991BA0" w:rsidRPr="00CA6E13" w:rsidRDefault="00991BA0" w:rsidP="00991BA0">
      <w:pPr>
        <w:spacing w:after="0"/>
        <w:ind w:left="1080"/>
        <w:rPr>
          <w:rFonts w:ascii="Times New Roman" w:eastAsia="Times New Roman" w:hAnsi="Times New Roman" w:cs="Times New Roman"/>
          <w:color w:val="auto"/>
        </w:rPr>
      </w:pPr>
    </w:p>
    <w:p w14:paraId="42F77578" w14:textId="0012A0CF" w:rsidR="00991BA0" w:rsidRPr="00CA6E13" w:rsidRDefault="00991BA0" w:rsidP="00991BA0">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Draw or paint a picture.</w:t>
      </w:r>
    </w:p>
    <w:p w14:paraId="65AFDBE5" w14:textId="2693DF56" w:rsidR="00991BA0" w:rsidRPr="00CA6E13" w:rsidRDefault="00991BA0" w:rsidP="00991BA0">
      <w:pPr>
        <w:spacing w:after="0"/>
        <w:ind w:left="1080"/>
        <w:rPr>
          <w:rFonts w:ascii="Times New Roman" w:eastAsia="Times New Roman" w:hAnsi="Times New Roman" w:cs="Times New Roman"/>
          <w:color w:val="auto"/>
        </w:rPr>
      </w:pPr>
    </w:p>
    <w:p w14:paraId="5F6D9F7B" w14:textId="25B84F4B" w:rsidR="00991BA0" w:rsidRPr="00CA6E13" w:rsidRDefault="00991BA0" w:rsidP="00991BA0">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Go for a walk.</w:t>
      </w:r>
    </w:p>
    <w:p w14:paraId="2AC6A4FF" w14:textId="21B49FAF" w:rsidR="00991BA0" w:rsidRPr="00CA6E13" w:rsidRDefault="00991BA0" w:rsidP="00991BA0">
      <w:pPr>
        <w:spacing w:after="0"/>
        <w:ind w:left="1080"/>
        <w:rPr>
          <w:rFonts w:ascii="Times New Roman" w:eastAsia="Times New Roman" w:hAnsi="Times New Roman" w:cs="Times New Roman"/>
          <w:color w:val="auto"/>
        </w:rPr>
      </w:pPr>
    </w:p>
    <w:p w14:paraId="295EB645" w14:textId="0B3D327A" w:rsidR="00991BA0" w:rsidRPr="00CA6E13" w:rsidRDefault="00991BA0" w:rsidP="00991BA0">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Call your mom or someone else close to you and tell them you love them.</w:t>
      </w:r>
    </w:p>
    <w:p w14:paraId="45C637EE" w14:textId="605C757C" w:rsidR="00991BA0" w:rsidRPr="00CA6E13" w:rsidRDefault="00991BA0" w:rsidP="00991BA0">
      <w:pPr>
        <w:spacing w:after="0"/>
        <w:ind w:left="1080"/>
        <w:rPr>
          <w:rFonts w:ascii="Times New Roman" w:eastAsia="Times New Roman" w:hAnsi="Times New Roman" w:cs="Times New Roman"/>
          <w:color w:val="auto"/>
        </w:rPr>
      </w:pPr>
    </w:p>
    <w:p w14:paraId="587CA4A6" w14:textId="024A7A3A" w:rsidR="00991BA0" w:rsidRPr="00CA6E13" w:rsidRDefault="00991BA0" w:rsidP="00991BA0">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Seek the Holy in the ordinary today.</w:t>
      </w:r>
    </w:p>
    <w:p w14:paraId="7E3FC621" w14:textId="6FA0CFA2" w:rsidR="00991BA0" w:rsidRPr="00CA6E13" w:rsidRDefault="00991BA0" w:rsidP="00991BA0">
      <w:pPr>
        <w:spacing w:after="0"/>
        <w:ind w:left="1080"/>
        <w:rPr>
          <w:rFonts w:ascii="Times New Roman" w:eastAsia="Times New Roman" w:hAnsi="Times New Roman" w:cs="Times New Roman"/>
          <w:color w:val="auto"/>
        </w:rPr>
      </w:pPr>
    </w:p>
    <w:p w14:paraId="074A5D23" w14:textId="780FEC31" w:rsidR="00991BA0" w:rsidRPr="00CA6E13" w:rsidRDefault="00991BA0" w:rsidP="00991BA0">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Listen to some inspirational music.</w:t>
      </w:r>
    </w:p>
    <w:p w14:paraId="15E5102F" w14:textId="0FAAA2A2" w:rsidR="00991BA0" w:rsidRPr="00CA6E13" w:rsidRDefault="00991BA0" w:rsidP="00991BA0">
      <w:pPr>
        <w:spacing w:after="0"/>
        <w:ind w:left="1080"/>
        <w:rPr>
          <w:rFonts w:ascii="Times New Roman" w:eastAsia="Times New Roman" w:hAnsi="Times New Roman" w:cs="Times New Roman"/>
          <w:color w:val="auto"/>
        </w:rPr>
      </w:pPr>
    </w:p>
    <w:p w14:paraId="202DE63D" w14:textId="2E890D7E" w:rsidR="00991BA0" w:rsidRPr="00CA6E13" w:rsidRDefault="00991BA0" w:rsidP="00991BA0">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 xml:space="preserve">Meditate for 10 minutes. </w:t>
      </w:r>
    </w:p>
    <w:p w14:paraId="5AD7548B" w14:textId="11D33410" w:rsidR="00991BA0" w:rsidRPr="00CA6E13" w:rsidRDefault="00991BA0" w:rsidP="00991BA0">
      <w:pPr>
        <w:spacing w:after="0"/>
        <w:ind w:left="1080"/>
        <w:rPr>
          <w:rFonts w:ascii="Times New Roman" w:eastAsia="Times New Roman" w:hAnsi="Times New Roman" w:cs="Times New Roman"/>
          <w:color w:val="auto"/>
        </w:rPr>
      </w:pPr>
    </w:p>
    <w:p w14:paraId="72A76B18" w14:textId="7BA625D6" w:rsidR="00DA3E8B" w:rsidRPr="00CA6E13" w:rsidRDefault="00991BA0" w:rsidP="00AE463A">
      <w:pPr>
        <w:spacing w:after="0"/>
        <w:ind w:left="1080"/>
        <w:rPr>
          <w:rFonts w:ascii="Times New Roman" w:eastAsia="Times New Roman" w:hAnsi="Times New Roman" w:cs="Times New Roman"/>
          <w:color w:val="auto"/>
        </w:rPr>
      </w:pPr>
      <w:r w:rsidRPr="00CA6E13">
        <w:rPr>
          <w:rFonts w:ascii="Times New Roman" w:eastAsia="Times New Roman" w:hAnsi="Times New Roman" w:cs="Times New Roman"/>
          <w:color w:val="auto"/>
        </w:rPr>
        <w:t>Give yo</w:t>
      </w:r>
      <w:r w:rsidR="00AE463A" w:rsidRPr="00CA6E13">
        <w:rPr>
          <w:rFonts w:ascii="Times New Roman" w:eastAsia="Times New Roman" w:hAnsi="Times New Roman" w:cs="Times New Roman"/>
          <w:color w:val="auto"/>
        </w:rPr>
        <w:t xml:space="preserve">ur waitress/waiter a huge tip. </w:t>
      </w:r>
    </w:p>
    <w:sectPr w:rsidR="00DA3E8B" w:rsidRPr="00CA6E13" w:rsidSect="00C75175">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361A7" w14:textId="77777777" w:rsidR="008326B5" w:rsidRDefault="008326B5" w:rsidP="00EC158F">
      <w:pPr>
        <w:spacing w:after="0"/>
      </w:pPr>
      <w:r>
        <w:separator/>
      </w:r>
    </w:p>
  </w:endnote>
  <w:endnote w:type="continuationSeparator" w:id="0">
    <w:p w14:paraId="128FC222" w14:textId="77777777" w:rsidR="008326B5" w:rsidRDefault="008326B5" w:rsidP="00EC1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73562" w14:textId="77777777" w:rsidR="008326B5" w:rsidRDefault="008326B5" w:rsidP="00EC158F">
      <w:pPr>
        <w:spacing w:after="0"/>
      </w:pPr>
      <w:r>
        <w:separator/>
      </w:r>
    </w:p>
  </w:footnote>
  <w:footnote w:type="continuationSeparator" w:id="0">
    <w:p w14:paraId="07C7B0B2" w14:textId="77777777" w:rsidR="008326B5" w:rsidRDefault="008326B5" w:rsidP="00EC158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3A0D8" w14:textId="32909E60" w:rsidR="00EA1646" w:rsidRDefault="00EA1646" w:rsidP="00EA1646">
    <w:pPr>
      <w:pStyle w:val="Header"/>
      <w:tabs>
        <w:tab w:val="clear" w:pos="9360"/>
        <w:tab w:val="right" w:pos="8640"/>
      </w:tabs>
    </w:pPr>
    <w:r>
      <w:t>Elizabeth Barnett</w:t>
    </w:r>
    <w:r>
      <w:tab/>
    </w:r>
    <w:r>
      <w:tab/>
      <w:t>Just Mercy</w:t>
    </w:r>
  </w:p>
  <w:p w14:paraId="77B8CB5A" w14:textId="44B11DCA" w:rsidR="00EA1646" w:rsidRDefault="00EA1646" w:rsidP="00EA1646">
    <w:pPr>
      <w:pStyle w:val="Header"/>
      <w:tabs>
        <w:tab w:val="clear" w:pos="9360"/>
        <w:tab w:val="right" w:pos="8640"/>
      </w:tabs>
    </w:pPr>
    <w:r>
      <w:t>University of New Mexico</w:t>
    </w:r>
    <w:r>
      <w:tab/>
    </w:r>
    <w:r>
      <w:tab/>
      <w:t>Argument Sequence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8F4"/>
    <w:multiLevelType w:val="hybridMultilevel"/>
    <w:tmpl w:val="AB76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A2B80"/>
    <w:multiLevelType w:val="hybridMultilevel"/>
    <w:tmpl w:val="19E8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53B69"/>
    <w:multiLevelType w:val="hybridMultilevel"/>
    <w:tmpl w:val="B6D24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B0AC4"/>
    <w:multiLevelType w:val="hybridMultilevel"/>
    <w:tmpl w:val="58F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E55BE"/>
    <w:multiLevelType w:val="hybridMultilevel"/>
    <w:tmpl w:val="ABBA831E"/>
    <w:lvl w:ilvl="0" w:tplc="E2B85F2C">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43045"/>
    <w:multiLevelType w:val="hybridMultilevel"/>
    <w:tmpl w:val="A5961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8"/>
    <w:rsid w:val="00003CE2"/>
    <w:rsid w:val="00006489"/>
    <w:rsid w:val="0000758D"/>
    <w:rsid w:val="00040058"/>
    <w:rsid w:val="00041F8B"/>
    <w:rsid w:val="00045462"/>
    <w:rsid w:val="0004737A"/>
    <w:rsid w:val="00052FCB"/>
    <w:rsid w:val="00053FC7"/>
    <w:rsid w:val="00065340"/>
    <w:rsid w:val="0008010F"/>
    <w:rsid w:val="000904EB"/>
    <w:rsid w:val="00092A2C"/>
    <w:rsid w:val="000933A8"/>
    <w:rsid w:val="000C4096"/>
    <w:rsid w:val="000D428B"/>
    <w:rsid w:val="000D4BF3"/>
    <w:rsid w:val="000F4BF7"/>
    <w:rsid w:val="000F74DE"/>
    <w:rsid w:val="00101AC6"/>
    <w:rsid w:val="00122819"/>
    <w:rsid w:val="001243C4"/>
    <w:rsid w:val="001308EF"/>
    <w:rsid w:val="001418BC"/>
    <w:rsid w:val="00146CBB"/>
    <w:rsid w:val="0015365C"/>
    <w:rsid w:val="0015587D"/>
    <w:rsid w:val="0016535F"/>
    <w:rsid w:val="00170CC2"/>
    <w:rsid w:val="001867D8"/>
    <w:rsid w:val="001A4D71"/>
    <w:rsid w:val="001A4FB8"/>
    <w:rsid w:val="001B0D62"/>
    <w:rsid w:val="001B24F1"/>
    <w:rsid w:val="001B257F"/>
    <w:rsid w:val="001C0904"/>
    <w:rsid w:val="001C11B6"/>
    <w:rsid w:val="001C139C"/>
    <w:rsid w:val="001C626B"/>
    <w:rsid w:val="001D633D"/>
    <w:rsid w:val="001F3040"/>
    <w:rsid w:val="001F4A5B"/>
    <w:rsid w:val="0020435C"/>
    <w:rsid w:val="002051E8"/>
    <w:rsid w:val="00205702"/>
    <w:rsid w:val="00223D74"/>
    <w:rsid w:val="00244F57"/>
    <w:rsid w:val="00251928"/>
    <w:rsid w:val="00264CD1"/>
    <w:rsid w:val="00270910"/>
    <w:rsid w:val="00286A2F"/>
    <w:rsid w:val="00286CC3"/>
    <w:rsid w:val="0029675F"/>
    <w:rsid w:val="002A1406"/>
    <w:rsid w:val="002C661C"/>
    <w:rsid w:val="002E0693"/>
    <w:rsid w:val="00322072"/>
    <w:rsid w:val="003263AC"/>
    <w:rsid w:val="003502E9"/>
    <w:rsid w:val="003519BB"/>
    <w:rsid w:val="003529F2"/>
    <w:rsid w:val="0037750B"/>
    <w:rsid w:val="00387020"/>
    <w:rsid w:val="00391448"/>
    <w:rsid w:val="00391898"/>
    <w:rsid w:val="003A0DDD"/>
    <w:rsid w:val="003B2F93"/>
    <w:rsid w:val="003C305B"/>
    <w:rsid w:val="003C3EEC"/>
    <w:rsid w:val="003E2276"/>
    <w:rsid w:val="003F203C"/>
    <w:rsid w:val="00410723"/>
    <w:rsid w:val="00412D28"/>
    <w:rsid w:val="00434B0B"/>
    <w:rsid w:val="00435A54"/>
    <w:rsid w:val="0043683C"/>
    <w:rsid w:val="00437BD6"/>
    <w:rsid w:val="004472A3"/>
    <w:rsid w:val="00453615"/>
    <w:rsid w:val="00462958"/>
    <w:rsid w:val="00466591"/>
    <w:rsid w:val="00473A24"/>
    <w:rsid w:val="00476EA3"/>
    <w:rsid w:val="00491099"/>
    <w:rsid w:val="004943C6"/>
    <w:rsid w:val="0049541F"/>
    <w:rsid w:val="004A260A"/>
    <w:rsid w:val="004B0716"/>
    <w:rsid w:val="004B07AC"/>
    <w:rsid w:val="004D320E"/>
    <w:rsid w:val="004E1A9A"/>
    <w:rsid w:val="004E56D8"/>
    <w:rsid w:val="00507EC7"/>
    <w:rsid w:val="00513228"/>
    <w:rsid w:val="00530A8F"/>
    <w:rsid w:val="00535B56"/>
    <w:rsid w:val="005471FD"/>
    <w:rsid w:val="0054743F"/>
    <w:rsid w:val="00550A04"/>
    <w:rsid w:val="00554331"/>
    <w:rsid w:val="00554DDD"/>
    <w:rsid w:val="00560B76"/>
    <w:rsid w:val="00565CFE"/>
    <w:rsid w:val="00566906"/>
    <w:rsid w:val="00573916"/>
    <w:rsid w:val="005A378F"/>
    <w:rsid w:val="005A3E19"/>
    <w:rsid w:val="005A408B"/>
    <w:rsid w:val="005B105C"/>
    <w:rsid w:val="005C2E06"/>
    <w:rsid w:val="005C7810"/>
    <w:rsid w:val="005D2C8C"/>
    <w:rsid w:val="005F4814"/>
    <w:rsid w:val="0061197B"/>
    <w:rsid w:val="00613277"/>
    <w:rsid w:val="00614C8F"/>
    <w:rsid w:val="00620A84"/>
    <w:rsid w:val="006251CC"/>
    <w:rsid w:val="00660480"/>
    <w:rsid w:val="00661D76"/>
    <w:rsid w:val="0066711E"/>
    <w:rsid w:val="006730DF"/>
    <w:rsid w:val="006868C2"/>
    <w:rsid w:val="00695F5E"/>
    <w:rsid w:val="006B5F04"/>
    <w:rsid w:val="006B5FDD"/>
    <w:rsid w:val="006C4C50"/>
    <w:rsid w:val="006D0D0F"/>
    <w:rsid w:val="006F538F"/>
    <w:rsid w:val="006F53FC"/>
    <w:rsid w:val="006F7A46"/>
    <w:rsid w:val="00703BA8"/>
    <w:rsid w:val="00707E77"/>
    <w:rsid w:val="00713239"/>
    <w:rsid w:val="007137DA"/>
    <w:rsid w:val="00720DA5"/>
    <w:rsid w:val="00746813"/>
    <w:rsid w:val="00747E9E"/>
    <w:rsid w:val="007548B6"/>
    <w:rsid w:val="007707EF"/>
    <w:rsid w:val="00796123"/>
    <w:rsid w:val="007A05FD"/>
    <w:rsid w:val="007B7E32"/>
    <w:rsid w:val="007D7625"/>
    <w:rsid w:val="007F11B7"/>
    <w:rsid w:val="00802C43"/>
    <w:rsid w:val="008101AC"/>
    <w:rsid w:val="008259B9"/>
    <w:rsid w:val="008326B5"/>
    <w:rsid w:val="00833E33"/>
    <w:rsid w:val="00834409"/>
    <w:rsid w:val="008435D2"/>
    <w:rsid w:val="00843BE6"/>
    <w:rsid w:val="008472AC"/>
    <w:rsid w:val="00850CF0"/>
    <w:rsid w:val="008613C3"/>
    <w:rsid w:val="00862A47"/>
    <w:rsid w:val="00892534"/>
    <w:rsid w:val="008933F3"/>
    <w:rsid w:val="0089640D"/>
    <w:rsid w:val="008B1035"/>
    <w:rsid w:val="008B2877"/>
    <w:rsid w:val="008B5615"/>
    <w:rsid w:val="008C192F"/>
    <w:rsid w:val="008C4E15"/>
    <w:rsid w:val="008D6F47"/>
    <w:rsid w:val="008F05E8"/>
    <w:rsid w:val="008F1A38"/>
    <w:rsid w:val="0090231F"/>
    <w:rsid w:val="00903397"/>
    <w:rsid w:val="00926954"/>
    <w:rsid w:val="00935666"/>
    <w:rsid w:val="009374A7"/>
    <w:rsid w:val="009411C9"/>
    <w:rsid w:val="00951A3C"/>
    <w:rsid w:val="00953B5E"/>
    <w:rsid w:val="009573DA"/>
    <w:rsid w:val="0095790F"/>
    <w:rsid w:val="00957D06"/>
    <w:rsid w:val="00960B9A"/>
    <w:rsid w:val="00970CEC"/>
    <w:rsid w:val="00991BA0"/>
    <w:rsid w:val="009A0428"/>
    <w:rsid w:val="009A76F7"/>
    <w:rsid w:val="009B4BDA"/>
    <w:rsid w:val="009C7B8D"/>
    <w:rsid w:val="009D3722"/>
    <w:rsid w:val="009F6960"/>
    <w:rsid w:val="00A055DF"/>
    <w:rsid w:val="00A162AE"/>
    <w:rsid w:val="00A17BBA"/>
    <w:rsid w:val="00A32041"/>
    <w:rsid w:val="00A322D1"/>
    <w:rsid w:val="00A44B20"/>
    <w:rsid w:val="00A72B8F"/>
    <w:rsid w:val="00A80E07"/>
    <w:rsid w:val="00A9683F"/>
    <w:rsid w:val="00AB340C"/>
    <w:rsid w:val="00AB5D06"/>
    <w:rsid w:val="00AB7FE9"/>
    <w:rsid w:val="00AC09DB"/>
    <w:rsid w:val="00AC0AB4"/>
    <w:rsid w:val="00AC15E0"/>
    <w:rsid w:val="00AD6A0D"/>
    <w:rsid w:val="00AE0893"/>
    <w:rsid w:val="00AE463A"/>
    <w:rsid w:val="00AE5EF0"/>
    <w:rsid w:val="00AE6836"/>
    <w:rsid w:val="00AF41B3"/>
    <w:rsid w:val="00B03540"/>
    <w:rsid w:val="00B3326B"/>
    <w:rsid w:val="00B51537"/>
    <w:rsid w:val="00B53720"/>
    <w:rsid w:val="00B71D17"/>
    <w:rsid w:val="00B728FA"/>
    <w:rsid w:val="00B759FF"/>
    <w:rsid w:val="00B85282"/>
    <w:rsid w:val="00B9079E"/>
    <w:rsid w:val="00B913B1"/>
    <w:rsid w:val="00BB590E"/>
    <w:rsid w:val="00BB5963"/>
    <w:rsid w:val="00BC20DA"/>
    <w:rsid w:val="00BC22F2"/>
    <w:rsid w:val="00BC3E4D"/>
    <w:rsid w:val="00BC71CC"/>
    <w:rsid w:val="00BD03A5"/>
    <w:rsid w:val="00BE29A3"/>
    <w:rsid w:val="00BE63D8"/>
    <w:rsid w:val="00BE6A69"/>
    <w:rsid w:val="00C100B5"/>
    <w:rsid w:val="00C10361"/>
    <w:rsid w:val="00C22858"/>
    <w:rsid w:val="00C23761"/>
    <w:rsid w:val="00C23FDE"/>
    <w:rsid w:val="00C249C4"/>
    <w:rsid w:val="00C25A2B"/>
    <w:rsid w:val="00C26603"/>
    <w:rsid w:val="00C44B08"/>
    <w:rsid w:val="00C51C9A"/>
    <w:rsid w:val="00C53C0F"/>
    <w:rsid w:val="00C55BAB"/>
    <w:rsid w:val="00C75175"/>
    <w:rsid w:val="00C8799D"/>
    <w:rsid w:val="00CA1AE6"/>
    <w:rsid w:val="00CA6E13"/>
    <w:rsid w:val="00CB7747"/>
    <w:rsid w:val="00CC555A"/>
    <w:rsid w:val="00CD032F"/>
    <w:rsid w:val="00CD08AC"/>
    <w:rsid w:val="00CD5113"/>
    <w:rsid w:val="00CF70F3"/>
    <w:rsid w:val="00D07A4C"/>
    <w:rsid w:val="00D45FEA"/>
    <w:rsid w:val="00D63DC6"/>
    <w:rsid w:val="00D7305F"/>
    <w:rsid w:val="00D77713"/>
    <w:rsid w:val="00D825F2"/>
    <w:rsid w:val="00D83BA5"/>
    <w:rsid w:val="00D8491E"/>
    <w:rsid w:val="00DA3E8B"/>
    <w:rsid w:val="00DA690D"/>
    <w:rsid w:val="00DB0CF8"/>
    <w:rsid w:val="00DB1F3F"/>
    <w:rsid w:val="00DB44A1"/>
    <w:rsid w:val="00DB4EFF"/>
    <w:rsid w:val="00DB67C4"/>
    <w:rsid w:val="00DD3BFC"/>
    <w:rsid w:val="00DE0D80"/>
    <w:rsid w:val="00E04684"/>
    <w:rsid w:val="00E12AAF"/>
    <w:rsid w:val="00E1795D"/>
    <w:rsid w:val="00E26895"/>
    <w:rsid w:val="00E375BA"/>
    <w:rsid w:val="00E410B9"/>
    <w:rsid w:val="00E44A8A"/>
    <w:rsid w:val="00E57649"/>
    <w:rsid w:val="00E7018F"/>
    <w:rsid w:val="00E828B9"/>
    <w:rsid w:val="00E918CD"/>
    <w:rsid w:val="00EA1646"/>
    <w:rsid w:val="00EB161A"/>
    <w:rsid w:val="00EB1A04"/>
    <w:rsid w:val="00EB1DCD"/>
    <w:rsid w:val="00EC158F"/>
    <w:rsid w:val="00EC69F9"/>
    <w:rsid w:val="00EC733F"/>
    <w:rsid w:val="00ED33E2"/>
    <w:rsid w:val="00EF564D"/>
    <w:rsid w:val="00F20816"/>
    <w:rsid w:val="00F43C2B"/>
    <w:rsid w:val="00F456C8"/>
    <w:rsid w:val="00F47D41"/>
    <w:rsid w:val="00F55C5E"/>
    <w:rsid w:val="00F62C54"/>
    <w:rsid w:val="00F6570B"/>
    <w:rsid w:val="00F67904"/>
    <w:rsid w:val="00F95229"/>
    <w:rsid w:val="00FA30BA"/>
    <w:rsid w:val="00FA6A01"/>
    <w:rsid w:val="00FA712F"/>
    <w:rsid w:val="00FB4636"/>
    <w:rsid w:val="00FC73EA"/>
    <w:rsid w:val="00FD457E"/>
    <w:rsid w:val="00FE3930"/>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3D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D28"/>
    <w:pPr>
      <w:spacing w:after="120"/>
    </w:pPr>
    <w:rPr>
      <w:rFonts w:ascii="Cambria" w:eastAsia="Cambria" w:hAnsi="Cambria" w:cs="Cambria"/>
      <w:color w:val="000000"/>
    </w:rPr>
  </w:style>
  <w:style w:type="paragraph" w:styleId="Heading2">
    <w:name w:val="heading 2"/>
    <w:basedOn w:val="Normal"/>
    <w:next w:val="Normal"/>
    <w:link w:val="Heading2Char"/>
    <w:rsid w:val="00412D28"/>
    <w:pPr>
      <w:keepNext/>
      <w:keepLines/>
      <w:spacing w:before="360" w:after="80"/>
      <w:outlineLvl w:val="1"/>
    </w:pPr>
    <w:rPr>
      <w:b/>
      <w:sz w:val="30"/>
      <w:szCs w:val="36"/>
    </w:rPr>
  </w:style>
  <w:style w:type="paragraph" w:styleId="Heading4">
    <w:name w:val="heading 4"/>
    <w:basedOn w:val="Normal"/>
    <w:next w:val="Normal"/>
    <w:link w:val="Heading4Char"/>
    <w:uiPriority w:val="9"/>
    <w:semiHidden/>
    <w:unhideWhenUsed/>
    <w:qFormat/>
    <w:rsid w:val="003775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2D28"/>
    <w:rPr>
      <w:rFonts w:ascii="Cambria" w:eastAsia="Cambria" w:hAnsi="Cambria" w:cs="Cambria"/>
      <w:b/>
      <w:color w:val="000000"/>
      <w:sz w:val="30"/>
      <w:szCs w:val="36"/>
    </w:rPr>
  </w:style>
  <w:style w:type="table" w:customStyle="1" w:styleId="GridTable1Light1">
    <w:name w:val="Grid Table 1 Light1"/>
    <w:basedOn w:val="TableNormal"/>
    <w:uiPriority w:val="46"/>
    <w:rsid w:val="00412D28"/>
    <w:rPr>
      <w:rFonts w:ascii="Cambria" w:eastAsia="Cambria" w:hAnsi="Cambria" w:cs="Cambria"/>
      <w:color w:val="00000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B07AC"/>
    <w:rPr>
      <w:color w:val="0000FF" w:themeColor="hyperlink"/>
      <w:u w:val="single"/>
    </w:rPr>
  </w:style>
  <w:style w:type="paragraph" w:styleId="Header">
    <w:name w:val="header"/>
    <w:basedOn w:val="Normal"/>
    <w:link w:val="HeaderChar"/>
    <w:uiPriority w:val="99"/>
    <w:unhideWhenUsed/>
    <w:rsid w:val="00EC158F"/>
    <w:pPr>
      <w:tabs>
        <w:tab w:val="center" w:pos="4680"/>
        <w:tab w:val="right" w:pos="9360"/>
      </w:tabs>
      <w:spacing w:after="0"/>
    </w:pPr>
  </w:style>
  <w:style w:type="character" w:customStyle="1" w:styleId="HeaderChar">
    <w:name w:val="Header Char"/>
    <w:basedOn w:val="DefaultParagraphFont"/>
    <w:link w:val="Header"/>
    <w:uiPriority w:val="99"/>
    <w:rsid w:val="00EC158F"/>
    <w:rPr>
      <w:rFonts w:ascii="Cambria" w:eastAsia="Cambria" w:hAnsi="Cambria" w:cs="Cambria"/>
      <w:color w:val="000000"/>
    </w:rPr>
  </w:style>
  <w:style w:type="paragraph" w:styleId="Footer">
    <w:name w:val="footer"/>
    <w:basedOn w:val="Normal"/>
    <w:link w:val="FooterChar"/>
    <w:uiPriority w:val="99"/>
    <w:unhideWhenUsed/>
    <w:rsid w:val="00EC158F"/>
    <w:pPr>
      <w:tabs>
        <w:tab w:val="center" w:pos="4680"/>
        <w:tab w:val="right" w:pos="9360"/>
      </w:tabs>
      <w:spacing w:after="0"/>
    </w:pPr>
  </w:style>
  <w:style w:type="character" w:customStyle="1" w:styleId="FooterChar">
    <w:name w:val="Footer Char"/>
    <w:basedOn w:val="DefaultParagraphFont"/>
    <w:link w:val="Footer"/>
    <w:uiPriority w:val="99"/>
    <w:rsid w:val="00EC158F"/>
    <w:rPr>
      <w:rFonts w:ascii="Cambria" w:eastAsia="Cambria" w:hAnsi="Cambria" w:cs="Cambria"/>
      <w:color w:val="000000"/>
    </w:rPr>
  </w:style>
  <w:style w:type="paragraph" w:styleId="ListParagraph">
    <w:name w:val="List Paragraph"/>
    <w:basedOn w:val="Normal"/>
    <w:uiPriority w:val="34"/>
    <w:qFormat/>
    <w:rsid w:val="00A9683F"/>
    <w:pPr>
      <w:ind w:left="720"/>
      <w:contextualSpacing/>
    </w:pPr>
  </w:style>
  <w:style w:type="paragraph" w:styleId="NormalWeb">
    <w:name w:val="Normal (Web)"/>
    <w:basedOn w:val="Normal"/>
    <w:uiPriority w:val="99"/>
    <w:unhideWhenUsed/>
    <w:rsid w:val="00C53C0F"/>
    <w:pPr>
      <w:spacing w:before="100" w:beforeAutospacing="1" w:after="100" w:afterAutospacing="1"/>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620A84"/>
    <w:rPr>
      <w:sz w:val="16"/>
      <w:szCs w:val="16"/>
    </w:rPr>
  </w:style>
  <w:style w:type="paragraph" w:styleId="CommentText">
    <w:name w:val="annotation text"/>
    <w:basedOn w:val="Normal"/>
    <w:link w:val="CommentTextChar"/>
    <w:uiPriority w:val="99"/>
    <w:semiHidden/>
    <w:unhideWhenUsed/>
    <w:rsid w:val="00620A84"/>
    <w:rPr>
      <w:sz w:val="20"/>
      <w:szCs w:val="20"/>
    </w:rPr>
  </w:style>
  <w:style w:type="character" w:customStyle="1" w:styleId="CommentTextChar">
    <w:name w:val="Comment Text Char"/>
    <w:basedOn w:val="DefaultParagraphFont"/>
    <w:link w:val="CommentText"/>
    <w:uiPriority w:val="99"/>
    <w:semiHidden/>
    <w:rsid w:val="00620A84"/>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620A84"/>
    <w:rPr>
      <w:b/>
      <w:bCs/>
    </w:rPr>
  </w:style>
  <w:style w:type="character" w:customStyle="1" w:styleId="CommentSubjectChar">
    <w:name w:val="Comment Subject Char"/>
    <w:basedOn w:val="CommentTextChar"/>
    <w:link w:val="CommentSubject"/>
    <w:uiPriority w:val="99"/>
    <w:semiHidden/>
    <w:rsid w:val="00620A84"/>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620A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84"/>
    <w:rPr>
      <w:rFonts w:ascii="Segoe UI" w:eastAsia="Cambria" w:hAnsi="Segoe UI" w:cs="Segoe UI"/>
      <w:color w:val="000000"/>
      <w:sz w:val="18"/>
      <w:szCs w:val="18"/>
    </w:rPr>
  </w:style>
  <w:style w:type="table" w:styleId="TableGrid">
    <w:name w:val="Table Grid"/>
    <w:basedOn w:val="TableNormal"/>
    <w:uiPriority w:val="59"/>
    <w:rsid w:val="00BB5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7750B"/>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C44B08"/>
    <w:rPr>
      <w:color w:val="808080"/>
      <w:shd w:val="clear" w:color="auto" w:fill="E6E6E6"/>
    </w:rPr>
  </w:style>
  <w:style w:type="character" w:styleId="Strong">
    <w:name w:val="Strong"/>
    <w:basedOn w:val="DefaultParagraphFont"/>
    <w:uiPriority w:val="22"/>
    <w:qFormat/>
    <w:rsid w:val="003263AC"/>
    <w:rPr>
      <w:b/>
      <w:bCs/>
    </w:rPr>
  </w:style>
  <w:style w:type="character" w:customStyle="1" w:styleId="hvr">
    <w:name w:val="hvr"/>
    <w:basedOn w:val="DefaultParagraphFont"/>
    <w:rsid w:val="003263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D28"/>
    <w:pPr>
      <w:spacing w:after="120"/>
    </w:pPr>
    <w:rPr>
      <w:rFonts w:ascii="Cambria" w:eastAsia="Cambria" w:hAnsi="Cambria" w:cs="Cambria"/>
      <w:color w:val="000000"/>
    </w:rPr>
  </w:style>
  <w:style w:type="paragraph" w:styleId="Heading2">
    <w:name w:val="heading 2"/>
    <w:basedOn w:val="Normal"/>
    <w:next w:val="Normal"/>
    <w:link w:val="Heading2Char"/>
    <w:rsid w:val="00412D28"/>
    <w:pPr>
      <w:keepNext/>
      <w:keepLines/>
      <w:spacing w:before="360" w:after="80"/>
      <w:outlineLvl w:val="1"/>
    </w:pPr>
    <w:rPr>
      <w:b/>
      <w:sz w:val="30"/>
      <w:szCs w:val="36"/>
    </w:rPr>
  </w:style>
  <w:style w:type="paragraph" w:styleId="Heading4">
    <w:name w:val="heading 4"/>
    <w:basedOn w:val="Normal"/>
    <w:next w:val="Normal"/>
    <w:link w:val="Heading4Char"/>
    <w:uiPriority w:val="9"/>
    <w:semiHidden/>
    <w:unhideWhenUsed/>
    <w:qFormat/>
    <w:rsid w:val="003775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2D28"/>
    <w:rPr>
      <w:rFonts w:ascii="Cambria" w:eastAsia="Cambria" w:hAnsi="Cambria" w:cs="Cambria"/>
      <w:b/>
      <w:color w:val="000000"/>
      <w:sz w:val="30"/>
      <w:szCs w:val="36"/>
    </w:rPr>
  </w:style>
  <w:style w:type="table" w:customStyle="1" w:styleId="GridTable1Light1">
    <w:name w:val="Grid Table 1 Light1"/>
    <w:basedOn w:val="TableNormal"/>
    <w:uiPriority w:val="46"/>
    <w:rsid w:val="00412D28"/>
    <w:rPr>
      <w:rFonts w:ascii="Cambria" w:eastAsia="Cambria" w:hAnsi="Cambria" w:cs="Cambria"/>
      <w:color w:val="00000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B07AC"/>
    <w:rPr>
      <w:color w:val="0000FF" w:themeColor="hyperlink"/>
      <w:u w:val="single"/>
    </w:rPr>
  </w:style>
  <w:style w:type="paragraph" w:styleId="Header">
    <w:name w:val="header"/>
    <w:basedOn w:val="Normal"/>
    <w:link w:val="HeaderChar"/>
    <w:uiPriority w:val="99"/>
    <w:unhideWhenUsed/>
    <w:rsid w:val="00EC158F"/>
    <w:pPr>
      <w:tabs>
        <w:tab w:val="center" w:pos="4680"/>
        <w:tab w:val="right" w:pos="9360"/>
      </w:tabs>
      <w:spacing w:after="0"/>
    </w:pPr>
  </w:style>
  <w:style w:type="character" w:customStyle="1" w:styleId="HeaderChar">
    <w:name w:val="Header Char"/>
    <w:basedOn w:val="DefaultParagraphFont"/>
    <w:link w:val="Header"/>
    <w:uiPriority w:val="99"/>
    <w:rsid w:val="00EC158F"/>
    <w:rPr>
      <w:rFonts w:ascii="Cambria" w:eastAsia="Cambria" w:hAnsi="Cambria" w:cs="Cambria"/>
      <w:color w:val="000000"/>
    </w:rPr>
  </w:style>
  <w:style w:type="paragraph" w:styleId="Footer">
    <w:name w:val="footer"/>
    <w:basedOn w:val="Normal"/>
    <w:link w:val="FooterChar"/>
    <w:uiPriority w:val="99"/>
    <w:unhideWhenUsed/>
    <w:rsid w:val="00EC158F"/>
    <w:pPr>
      <w:tabs>
        <w:tab w:val="center" w:pos="4680"/>
        <w:tab w:val="right" w:pos="9360"/>
      </w:tabs>
      <w:spacing w:after="0"/>
    </w:pPr>
  </w:style>
  <w:style w:type="character" w:customStyle="1" w:styleId="FooterChar">
    <w:name w:val="Footer Char"/>
    <w:basedOn w:val="DefaultParagraphFont"/>
    <w:link w:val="Footer"/>
    <w:uiPriority w:val="99"/>
    <w:rsid w:val="00EC158F"/>
    <w:rPr>
      <w:rFonts w:ascii="Cambria" w:eastAsia="Cambria" w:hAnsi="Cambria" w:cs="Cambria"/>
      <w:color w:val="000000"/>
    </w:rPr>
  </w:style>
  <w:style w:type="paragraph" w:styleId="ListParagraph">
    <w:name w:val="List Paragraph"/>
    <w:basedOn w:val="Normal"/>
    <w:uiPriority w:val="34"/>
    <w:qFormat/>
    <w:rsid w:val="00A9683F"/>
    <w:pPr>
      <w:ind w:left="720"/>
      <w:contextualSpacing/>
    </w:pPr>
  </w:style>
  <w:style w:type="paragraph" w:styleId="NormalWeb">
    <w:name w:val="Normal (Web)"/>
    <w:basedOn w:val="Normal"/>
    <w:uiPriority w:val="99"/>
    <w:unhideWhenUsed/>
    <w:rsid w:val="00C53C0F"/>
    <w:pPr>
      <w:spacing w:before="100" w:beforeAutospacing="1" w:after="100" w:afterAutospacing="1"/>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620A84"/>
    <w:rPr>
      <w:sz w:val="16"/>
      <w:szCs w:val="16"/>
    </w:rPr>
  </w:style>
  <w:style w:type="paragraph" w:styleId="CommentText">
    <w:name w:val="annotation text"/>
    <w:basedOn w:val="Normal"/>
    <w:link w:val="CommentTextChar"/>
    <w:uiPriority w:val="99"/>
    <w:semiHidden/>
    <w:unhideWhenUsed/>
    <w:rsid w:val="00620A84"/>
    <w:rPr>
      <w:sz w:val="20"/>
      <w:szCs w:val="20"/>
    </w:rPr>
  </w:style>
  <w:style w:type="character" w:customStyle="1" w:styleId="CommentTextChar">
    <w:name w:val="Comment Text Char"/>
    <w:basedOn w:val="DefaultParagraphFont"/>
    <w:link w:val="CommentText"/>
    <w:uiPriority w:val="99"/>
    <w:semiHidden/>
    <w:rsid w:val="00620A84"/>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620A84"/>
    <w:rPr>
      <w:b/>
      <w:bCs/>
    </w:rPr>
  </w:style>
  <w:style w:type="character" w:customStyle="1" w:styleId="CommentSubjectChar">
    <w:name w:val="Comment Subject Char"/>
    <w:basedOn w:val="CommentTextChar"/>
    <w:link w:val="CommentSubject"/>
    <w:uiPriority w:val="99"/>
    <w:semiHidden/>
    <w:rsid w:val="00620A84"/>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620A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84"/>
    <w:rPr>
      <w:rFonts w:ascii="Segoe UI" w:eastAsia="Cambria" w:hAnsi="Segoe UI" w:cs="Segoe UI"/>
      <w:color w:val="000000"/>
      <w:sz w:val="18"/>
      <w:szCs w:val="18"/>
    </w:rPr>
  </w:style>
  <w:style w:type="table" w:styleId="TableGrid">
    <w:name w:val="Table Grid"/>
    <w:basedOn w:val="TableNormal"/>
    <w:uiPriority w:val="59"/>
    <w:rsid w:val="00BB5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7750B"/>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C44B08"/>
    <w:rPr>
      <w:color w:val="808080"/>
      <w:shd w:val="clear" w:color="auto" w:fill="E6E6E6"/>
    </w:rPr>
  </w:style>
  <w:style w:type="character" w:styleId="Strong">
    <w:name w:val="Strong"/>
    <w:basedOn w:val="DefaultParagraphFont"/>
    <w:uiPriority w:val="22"/>
    <w:qFormat/>
    <w:rsid w:val="003263AC"/>
    <w:rPr>
      <w:b/>
      <w:bCs/>
    </w:rPr>
  </w:style>
  <w:style w:type="character" w:customStyle="1" w:styleId="hvr">
    <w:name w:val="hvr"/>
    <w:basedOn w:val="DefaultParagraphFont"/>
    <w:rsid w:val="0032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8848">
      <w:bodyDiv w:val="1"/>
      <w:marLeft w:val="0"/>
      <w:marRight w:val="0"/>
      <w:marTop w:val="0"/>
      <w:marBottom w:val="0"/>
      <w:divBdr>
        <w:top w:val="none" w:sz="0" w:space="0" w:color="auto"/>
        <w:left w:val="none" w:sz="0" w:space="0" w:color="auto"/>
        <w:bottom w:val="none" w:sz="0" w:space="0" w:color="auto"/>
        <w:right w:val="none" w:sz="0" w:space="0" w:color="auto"/>
      </w:divBdr>
      <w:divsChild>
        <w:div w:id="2045472306">
          <w:marLeft w:val="0"/>
          <w:marRight w:val="0"/>
          <w:marTop w:val="0"/>
          <w:marBottom w:val="0"/>
          <w:divBdr>
            <w:top w:val="none" w:sz="0" w:space="0" w:color="auto"/>
            <w:left w:val="none" w:sz="0" w:space="0" w:color="auto"/>
            <w:bottom w:val="none" w:sz="0" w:space="0" w:color="auto"/>
            <w:right w:val="none" w:sz="0" w:space="0" w:color="auto"/>
          </w:divBdr>
        </w:div>
        <w:div w:id="241381157">
          <w:marLeft w:val="0"/>
          <w:marRight w:val="0"/>
          <w:marTop w:val="0"/>
          <w:marBottom w:val="0"/>
          <w:divBdr>
            <w:top w:val="none" w:sz="0" w:space="0" w:color="auto"/>
            <w:left w:val="none" w:sz="0" w:space="0" w:color="auto"/>
            <w:bottom w:val="none" w:sz="0" w:space="0" w:color="auto"/>
            <w:right w:val="none" w:sz="0" w:space="0" w:color="auto"/>
          </w:divBdr>
        </w:div>
        <w:div w:id="1105271151">
          <w:marLeft w:val="0"/>
          <w:marRight w:val="0"/>
          <w:marTop w:val="0"/>
          <w:marBottom w:val="0"/>
          <w:divBdr>
            <w:top w:val="none" w:sz="0" w:space="0" w:color="auto"/>
            <w:left w:val="none" w:sz="0" w:space="0" w:color="auto"/>
            <w:bottom w:val="none" w:sz="0" w:space="0" w:color="auto"/>
            <w:right w:val="none" w:sz="0" w:space="0" w:color="auto"/>
          </w:divBdr>
        </w:div>
        <w:div w:id="1158230156">
          <w:marLeft w:val="0"/>
          <w:marRight w:val="0"/>
          <w:marTop w:val="0"/>
          <w:marBottom w:val="0"/>
          <w:divBdr>
            <w:top w:val="none" w:sz="0" w:space="0" w:color="auto"/>
            <w:left w:val="none" w:sz="0" w:space="0" w:color="auto"/>
            <w:bottom w:val="none" w:sz="0" w:space="0" w:color="auto"/>
            <w:right w:val="none" w:sz="0" w:space="0" w:color="auto"/>
          </w:divBdr>
        </w:div>
      </w:divsChild>
    </w:div>
    <w:div w:id="307822943">
      <w:bodyDiv w:val="1"/>
      <w:marLeft w:val="0"/>
      <w:marRight w:val="0"/>
      <w:marTop w:val="0"/>
      <w:marBottom w:val="0"/>
      <w:divBdr>
        <w:top w:val="none" w:sz="0" w:space="0" w:color="auto"/>
        <w:left w:val="none" w:sz="0" w:space="0" w:color="auto"/>
        <w:bottom w:val="none" w:sz="0" w:space="0" w:color="auto"/>
        <w:right w:val="none" w:sz="0" w:space="0" w:color="auto"/>
      </w:divBdr>
    </w:div>
    <w:div w:id="1283611531">
      <w:bodyDiv w:val="1"/>
      <w:marLeft w:val="0"/>
      <w:marRight w:val="0"/>
      <w:marTop w:val="0"/>
      <w:marBottom w:val="0"/>
      <w:divBdr>
        <w:top w:val="none" w:sz="0" w:space="0" w:color="auto"/>
        <w:left w:val="none" w:sz="0" w:space="0" w:color="auto"/>
        <w:bottom w:val="none" w:sz="0" w:space="0" w:color="auto"/>
        <w:right w:val="none" w:sz="0" w:space="0" w:color="auto"/>
      </w:divBdr>
    </w:div>
    <w:div w:id="1296641358">
      <w:bodyDiv w:val="1"/>
      <w:marLeft w:val="0"/>
      <w:marRight w:val="0"/>
      <w:marTop w:val="0"/>
      <w:marBottom w:val="0"/>
      <w:divBdr>
        <w:top w:val="none" w:sz="0" w:space="0" w:color="auto"/>
        <w:left w:val="none" w:sz="0" w:space="0" w:color="auto"/>
        <w:bottom w:val="none" w:sz="0" w:space="0" w:color="auto"/>
        <w:right w:val="none" w:sz="0" w:space="0" w:color="auto"/>
      </w:divBdr>
    </w:div>
    <w:div w:id="1421565707">
      <w:bodyDiv w:val="1"/>
      <w:marLeft w:val="0"/>
      <w:marRight w:val="0"/>
      <w:marTop w:val="0"/>
      <w:marBottom w:val="0"/>
      <w:divBdr>
        <w:top w:val="none" w:sz="0" w:space="0" w:color="auto"/>
        <w:left w:val="none" w:sz="0" w:space="0" w:color="auto"/>
        <w:bottom w:val="none" w:sz="0" w:space="0" w:color="auto"/>
        <w:right w:val="none" w:sz="0" w:space="0" w:color="auto"/>
      </w:divBdr>
    </w:div>
    <w:div w:id="1519542950">
      <w:bodyDiv w:val="1"/>
      <w:marLeft w:val="0"/>
      <w:marRight w:val="0"/>
      <w:marTop w:val="0"/>
      <w:marBottom w:val="0"/>
      <w:divBdr>
        <w:top w:val="none" w:sz="0" w:space="0" w:color="auto"/>
        <w:left w:val="none" w:sz="0" w:space="0" w:color="auto"/>
        <w:bottom w:val="none" w:sz="0" w:space="0" w:color="auto"/>
        <w:right w:val="none" w:sz="0" w:space="0" w:color="auto"/>
      </w:divBdr>
    </w:div>
    <w:div w:id="1524633775">
      <w:bodyDiv w:val="1"/>
      <w:marLeft w:val="0"/>
      <w:marRight w:val="0"/>
      <w:marTop w:val="0"/>
      <w:marBottom w:val="0"/>
      <w:divBdr>
        <w:top w:val="none" w:sz="0" w:space="0" w:color="auto"/>
        <w:left w:val="none" w:sz="0" w:space="0" w:color="auto"/>
        <w:bottom w:val="none" w:sz="0" w:space="0" w:color="auto"/>
        <w:right w:val="none" w:sz="0" w:space="0" w:color="auto"/>
      </w:divBdr>
    </w:div>
    <w:div w:id="1767531405">
      <w:bodyDiv w:val="1"/>
      <w:marLeft w:val="0"/>
      <w:marRight w:val="0"/>
      <w:marTop w:val="0"/>
      <w:marBottom w:val="0"/>
      <w:divBdr>
        <w:top w:val="none" w:sz="0" w:space="0" w:color="auto"/>
        <w:left w:val="none" w:sz="0" w:space="0" w:color="auto"/>
        <w:bottom w:val="none" w:sz="0" w:space="0" w:color="auto"/>
        <w:right w:val="none" w:sz="0" w:space="0" w:color="auto"/>
      </w:divBdr>
    </w:div>
    <w:div w:id="1830753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2tOp7OxyQ8" TargetMode="External"/><Relationship Id="rId12" Type="http://schemas.openxmlformats.org/officeDocument/2006/relationships/hyperlink" Target="https://www.youtube.com/watch?v=xCdh2yHmVwQ" TargetMode="External"/><Relationship Id="rId13" Type="http://schemas.openxmlformats.org/officeDocument/2006/relationships/hyperlink" Target="https://www.youtube.com/watch?v=oUnnX9GAd_g" TargetMode="External"/><Relationship Id="rId14" Type="http://schemas.openxmlformats.org/officeDocument/2006/relationships/hyperlink" Target="http://www.yesmagazine.org/happiness/the-ancient-greeks-6-words-for-love-and-why-knowing-them-can-change-your-lif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jbarnett@unm.edu" TargetMode="External"/><Relationship Id="rId9" Type="http://schemas.openxmlformats.org/officeDocument/2006/relationships/hyperlink" Target="https://www.youtube.com/watch?v=c2tOp7OxyQ8" TargetMode="External"/><Relationship Id="rId10" Type="http://schemas.openxmlformats.org/officeDocument/2006/relationships/hyperlink" Target="https://www.youtube.com/watch?v=xCdh2yHmV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4286</Words>
  <Characters>24434</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28663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Bartolotta</dc:creator>
  <cp:keywords/>
  <dc:description/>
  <cp:lastModifiedBy>Cristyn Elder</cp:lastModifiedBy>
  <cp:revision>3</cp:revision>
  <cp:lastPrinted>2017-07-08T19:10:00Z</cp:lastPrinted>
  <dcterms:created xsi:type="dcterms:W3CDTF">2017-08-16T16:48:00Z</dcterms:created>
  <dcterms:modified xsi:type="dcterms:W3CDTF">2017-08-16T16:49:00Z</dcterms:modified>
</cp:coreProperties>
</file>